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vertAnchor="page" w:horzAnchor="page" w:tblpX="3120" w:tblpY="710"/>
        <w:tblW w:w="8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7693C" w:themeFill="accent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0"/>
      </w:tblGrid>
      <w:tr w:rsidR="00D03027" w:rsidRPr="00117450" w14:paraId="5B456EDC" w14:textId="77777777" w:rsidTr="007D2C72">
        <w:trPr>
          <w:trHeight w:hRule="exact" w:val="198"/>
        </w:trPr>
        <w:tc>
          <w:tcPr>
            <w:tcW w:w="8050" w:type="dxa"/>
            <w:shd w:val="clear" w:color="auto" w:fill="23373C"/>
          </w:tcPr>
          <w:p w14:paraId="54910A50" w14:textId="77777777" w:rsidR="00D03027" w:rsidRPr="00117450" w:rsidRDefault="00D03027" w:rsidP="0095542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03027" w:rsidRPr="00117450" w14:paraId="482097E5" w14:textId="77777777" w:rsidTr="007D2C72">
        <w:trPr>
          <w:trHeight w:hRule="exact" w:val="560"/>
        </w:trPr>
        <w:tc>
          <w:tcPr>
            <w:tcW w:w="8050" w:type="dxa"/>
            <w:shd w:val="clear" w:color="auto" w:fill="23373C"/>
          </w:tcPr>
          <w:p w14:paraId="11BAD8EC" w14:textId="77777777" w:rsidR="00D03027" w:rsidRPr="00117450" w:rsidRDefault="00D03027" w:rsidP="0095542B">
            <w:pPr>
              <w:pStyle w:val="Titre"/>
              <w:framePr w:wrap="auto" w:vAnchor="margin" w:hAnchor="text" w:xAlign="left" w:yAlign="inline"/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31166">
              <w:rPr>
                <w:rFonts w:asciiTheme="majorHAnsi" w:hAnsiTheme="majorHAnsi" w:cstheme="majorHAnsi"/>
              </w:rPr>
              <w:t>Communiqué de presse</w:t>
            </w:r>
          </w:p>
        </w:tc>
      </w:tr>
      <w:tr w:rsidR="00D03027" w:rsidRPr="00117450" w14:paraId="57E038D7" w14:textId="77777777" w:rsidTr="007D2C72">
        <w:trPr>
          <w:trHeight w:hRule="exact" w:val="360"/>
        </w:trPr>
        <w:tc>
          <w:tcPr>
            <w:tcW w:w="8050" w:type="dxa"/>
            <w:shd w:val="clear" w:color="auto" w:fill="23373C"/>
          </w:tcPr>
          <w:p w14:paraId="257014F1" w14:textId="77777777" w:rsidR="00D03027" w:rsidRPr="00117450" w:rsidRDefault="00D03027" w:rsidP="0095542B">
            <w:pPr>
              <w:pStyle w:val="Sous-titre"/>
              <w:framePr w:wrap="auto" w:vAnchor="margin" w:hAnchor="text" w:xAlign="left" w:yAlign="inline"/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03027" w:rsidRPr="00117450" w14:paraId="7EFDF21A" w14:textId="77777777" w:rsidTr="007D2C72">
        <w:trPr>
          <w:trHeight w:hRule="exact" w:val="57"/>
        </w:trPr>
        <w:tc>
          <w:tcPr>
            <w:tcW w:w="8050" w:type="dxa"/>
            <w:shd w:val="clear" w:color="auto" w:fill="23373C"/>
          </w:tcPr>
          <w:p w14:paraId="4FF18165" w14:textId="77777777" w:rsidR="00D03027" w:rsidRPr="00117450" w:rsidRDefault="00D03027" w:rsidP="0095542B">
            <w:pPr>
              <w:ind w:left="284"/>
              <w:jc w:val="both"/>
              <w:rPr>
                <w:rFonts w:asciiTheme="majorHAnsi" w:hAnsiTheme="majorHAnsi" w:cstheme="majorHAnsi"/>
              </w:rPr>
            </w:pPr>
          </w:p>
        </w:tc>
      </w:tr>
      <w:tr w:rsidR="00D03027" w:rsidRPr="00117450" w14:paraId="336D6CF2" w14:textId="77777777" w:rsidTr="007D2C72">
        <w:trPr>
          <w:trHeight w:hRule="exact" w:val="240"/>
        </w:trPr>
        <w:tc>
          <w:tcPr>
            <w:tcW w:w="8050" w:type="dxa"/>
            <w:shd w:val="clear" w:color="auto" w:fill="23373C"/>
          </w:tcPr>
          <w:p w14:paraId="6F3DDDA8" w14:textId="5EB55B12" w:rsidR="00D03027" w:rsidRPr="00117450" w:rsidRDefault="00D03027" w:rsidP="0095542B">
            <w:pPr>
              <w:pStyle w:val="Date"/>
              <w:framePr w:wrap="auto" w:vAnchor="margin" w:hAnchor="text" w:xAlign="left" w:yAlign="inline"/>
              <w:ind w:left="28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117450">
              <w:rPr>
                <w:rFonts w:asciiTheme="majorHAnsi" w:hAnsiTheme="majorHAnsi" w:cstheme="majorHAnsi"/>
                <w:sz w:val="20"/>
                <w:szCs w:val="20"/>
              </w:rPr>
              <w:t xml:space="preserve">Paris, </w:t>
            </w:r>
            <w:r w:rsidR="004B6875" w:rsidRPr="00117450"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="00671D87" w:rsidRPr="00117450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4B6875" w:rsidRPr="00117450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="003129B4">
              <w:rPr>
                <w:rFonts w:asciiTheme="majorHAnsi" w:hAnsiTheme="majorHAnsi" w:cstheme="majorHAnsi"/>
                <w:sz w:val="20"/>
                <w:szCs w:val="20"/>
              </w:rPr>
              <w:t>23</w:t>
            </w:r>
            <w:r w:rsidR="00B51E16">
              <w:rPr>
                <w:rFonts w:asciiTheme="majorHAnsi" w:hAnsiTheme="majorHAnsi" w:cstheme="majorHAnsi"/>
                <w:sz w:val="20"/>
                <w:szCs w:val="20"/>
              </w:rPr>
              <w:t xml:space="preserve"> novembre</w:t>
            </w:r>
            <w:r w:rsidR="004B6875" w:rsidRPr="0011745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71D87" w:rsidRPr="00117450">
              <w:rPr>
                <w:rFonts w:asciiTheme="majorHAnsi" w:hAnsiTheme="majorHAnsi" w:cstheme="majorHAnsi"/>
                <w:sz w:val="20"/>
                <w:szCs w:val="20"/>
              </w:rPr>
              <w:t>2020</w:t>
            </w:r>
          </w:p>
        </w:tc>
      </w:tr>
      <w:tr w:rsidR="00D03027" w:rsidRPr="00117450" w14:paraId="7FBC4368" w14:textId="77777777" w:rsidTr="007D2C72">
        <w:trPr>
          <w:trHeight w:hRule="exact" w:val="278"/>
        </w:trPr>
        <w:tc>
          <w:tcPr>
            <w:tcW w:w="8050" w:type="dxa"/>
            <w:shd w:val="clear" w:color="auto" w:fill="23373C"/>
          </w:tcPr>
          <w:p w14:paraId="07F93D95" w14:textId="77777777" w:rsidR="00D03027" w:rsidRPr="00117450" w:rsidRDefault="00D03027" w:rsidP="0095542B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61C8BC23" w14:textId="77777777" w:rsidR="00872601" w:rsidRDefault="00872601" w:rsidP="00117450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18C82C89" w14:textId="717BA71C" w:rsidR="006E10F7" w:rsidRPr="006E10F7" w:rsidRDefault="006E10F7" w:rsidP="00872601">
      <w:pPr>
        <w:spacing w:line="276" w:lineRule="auto"/>
        <w:jc w:val="center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6E10F7">
        <w:rPr>
          <w:rFonts w:asciiTheme="majorHAnsi" w:hAnsiTheme="majorHAnsi" w:cstheme="majorHAnsi"/>
          <w:b/>
          <w:bCs/>
          <w:sz w:val="32"/>
          <w:szCs w:val="32"/>
          <w:u w:val="single"/>
        </w:rPr>
        <w:t>Avec 1,15 million de tonne</w:t>
      </w:r>
      <w:r>
        <w:rPr>
          <w:rFonts w:asciiTheme="majorHAnsi" w:hAnsiTheme="majorHAnsi" w:cstheme="majorHAnsi"/>
          <w:b/>
          <w:bCs/>
          <w:sz w:val="32"/>
          <w:szCs w:val="32"/>
          <w:u w:val="single"/>
        </w:rPr>
        <w:t xml:space="preserve">s </w:t>
      </w:r>
      <w:r w:rsidRPr="006E10F7">
        <w:rPr>
          <w:rFonts w:asciiTheme="majorHAnsi" w:hAnsiTheme="majorHAnsi" w:cstheme="majorHAnsi"/>
          <w:b/>
          <w:bCs/>
          <w:sz w:val="32"/>
          <w:szCs w:val="32"/>
          <w:u w:val="single"/>
        </w:rPr>
        <w:t>de CO2 stockées par an</w:t>
      </w:r>
    </w:p>
    <w:p w14:paraId="59130A01" w14:textId="79659CF7" w:rsidR="00DD065E" w:rsidRPr="00872601" w:rsidRDefault="00830AF3" w:rsidP="00872601">
      <w:pPr>
        <w:spacing w:line="276" w:lineRule="auto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L</w:t>
      </w:r>
      <w:r w:rsidR="00DD065E">
        <w:rPr>
          <w:rFonts w:asciiTheme="majorHAnsi" w:hAnsiTheme="majorHAnsi" w:cstheme="majorHAnsi"/>
          <w:b/>
          <w:bCs/>
          <w:sz w:val="32"/>
          <w:szCs w:val="32"/>
        </w:rPr>
        <w:t xml:space="preserve">a </w:t>
      </w:r>
      <w:r w:rsidR="00C13EF5">
        <w:rPr>
          <w:rFonts w:asciiTheme="majorHAnsi" w:hAnsiTheme="majorHAnsi" w:cstheme="majorHAnsi"/>
          <w:b/>
          <w:bCs/>
          <w:sz w:val="32"/>
          <w:szCs w:val="32"/>
        </w:rPr>
        <w:t>luzerne améliore encore s</w:t>
      </w:r>
      <w:r w:rsidR="00884745">
        <w:rPr>
          <w:rFonts w:asciiTheme="majorHAnsi" w:hAnsiTheme="majorHAnsi" w:cstheme="majorHAnsi"/>
          <w:b/>
          <w:bCs/>
          <w:sz w:val="32"/>
          <w:szCs w:val="32"/>
        </w:rPr>
        <w:t>on</w:t>
      </w:r>
      <w:r w:rsidR="00C13EF5">
        <w:rPr>
          <w:rFonts w:asciiTheme="majorHAnsi" w:hAnsiTheme="majorHAnsi" w:cstheme="majorHAnsi"/>
          <w:b/>
          <w:bCs/>
          <w:sz w:val="32"/>
          <w:szCs w:val="32"/>
        </w:rPr>
        <w:t xml:space="preserve"> bilan carbone et </w:t>
      </w:r>
      <w:r w:rsidR="00884745">
        <w:rPr>
          <w:rFonts w:asciiTheme="majorHAnsi" w:hAnsiTheme="majorHAnsi" w:cstheme="majorHAnsi"/>
          <w:b/>
          <w:bCs/>
          <w:sz w:val="32"/>
          <w:szCs w:val="32"/>
        </w:rPr>
        <w:t>son bi</w:t>
      </w:r>
      <w:r w:rsidR="0079179E">
        <w:rPr>
          <w:rFonts w:asciiTheme="majorHAnsi" w:hAnsiTheme="majorHAnsi" w:cstheme="majorHAnsi"/>
          <w:b/>
          <w:bCs/>
          <w:sz w:val="32"/>
          <w:szCs w:val="32"/>
        </w:rPr>
        <w:t xml:space="preserve">lan </w:t>
      </w:r>
      <w:r w:rsidR="00C13EF5">
        <w:rPr>
          <w:rFonts w:asciiTheme="majorHAnsi" w:hAnsiTheme="majorHAnsi" w:cstheme="majorHAnsi"/>
          <w:b/>
          <w:bCs/>
          <w:sz w:val="32"/>
          <w:szCs w:val="32"/>
        </w:rPr>
        <w:t xml:space="preserve">énergie </w:t>
      </w:r>
      <w:r w:rsidR="0045485F">
        <w:rPr>
          <w:rFonts w:asciiTheme="majorHAnsi" w:hAnsiTheme="majorHAnsi" w:cstheme="majorHAnsi"/>
          <w:b/>
          <w:bCs/>
          <w:sz w:val="32"/>
          <w:szCs w:val="32"/>
        </w:rPr>
        <w:t>devient positif</w:t>
      </w:r>
    </w:p>
    <w:p w14:paraId="0EE1F01A" w14:textId="2B8347BD" w:rsidR="00425B23" w:rsidRDefault="00425B23" w:rsidP="00117450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</w:p>
    <w:p w14:paraId="1EE0367A" w14:textId="696E35DE" w:rsidR="00117450" w:rsidRPr="00F248B1" w:rsidRDefault="00D21CE6" w:rsidP="00117450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F248B1">
        <w:rPr>
          <w:rFonts w:asciiTheme="majorHAnsi" w:hAnsiTheme="majorHAnsi" w:cstheme="majorHAnsi"/>
          <w:b/>
        </w:rPr>
        <w:t xml:space="preserve">Chaque tonne de luzerne déshydratée produite permet dorénavant de </w:t>
      </w:r>
      <w:r w:rsidR="009166B0" w:rsidRPr="00F248B1">
        <w:rPr>
          <w:rFonts w:asciiTheme="majorHAnsi" w:hAnsiTheme="majorHAnsi" w:cstheme="majorHAnsi"/>
          <w:b/>
        </w:rPr>
        <w:t>stocker</w:t>
      </w:r>
      <w:r w:rsidR="007A3CA5" w:rsidRPr="00F248B1">
        <w:rPr>
          <w:rFonts w:asciiTheme="majorHAnsi" w:hAnsiTheme="majorHAnsi" w:cstheme="majorHAnsi"/>
          <w:b/>
        </w:rPr>
        <w:t xml:space="preserve"> </w:t>
      </w:r>
      <w:r w:rsidRPr="00F248B1">
        <w:rPr>
          <w:rFonts w:asciiTheme="majorHAnsi" w:hAnsiTheme="majorHAnsi" w:cstheme="majorHAnsi"/>
          <w:b/>
        </w:rPr>
        <w:t>391 kg de carbone</w:t>
      </w:r>
      <w:r w:rsidR="008C6E90">
        <w:rPr>
          <w:rFonts w:asciiTheme="majorHAnsi" w:hAnsiTheme="majorHAnsi" w:cstheme="majorHAnsi"/>
          <w:b/>
        </w:rPr>
        <w:t xml:space="preserve"> contre 218 k</w:t>
      </w:r>
      <w:r w:rsidR="004A0EEF">
        <w:rPr>
          <w:rFonts w:asciiTheme="majorHAnsi" w:hAnsiTheme="majorHAnsi" w:cstheme="majorHAnsi"/>
          <w:b/>
        </w:rPr>
        <w:t>g</w:t>
      </w:r>
      <w:r w:rsidR="008C6E90">
        <w:rPr>
          <w:rFonts w:asciiTheme="majorHAnsi" w:hAnsiTheme="majorHAnsi" w:cstheme="majorHAnsi"/>
          <w:b/>
        </w:rPr>
        <w:t xml:space="preserve"> C en </w:t>
      </w:r>
      <w:r w:rsidR="00761EC0">
        <w:rPr>
          <w:rFonts w:asciiTheme="majorHAnsi" w:hAnsiTheme="majorHAnsi" w:cstheme="majorHAnsi"/>
          <w:b/>
        </w:rPr>
        <w:t>2006-2007</w:t>
      </w:r>
      <w:r w:rsidRPr="00F248B1">
        <w:rPr>
          <w:rFonts w:asciiTheme="majorHAnsi" w:hAnsiTheme="majorHAnsi" w:cstheme="majorHAnsi"/>
          <w:b/>
        </w:rPr>
        <w:t>. Le bilan énergétique</w:t>
      </w:r>
      <w:r w:rsidR="007A3CA5" w:rsidRPr="00F248B1">
        <w:rPr>
          <w:rFonts w:asciiTheme="majorHAnsi" w:hAnsiTheme="majorHAnsi" w:cstheme="majorHAnsi"/>
          <w:b/>
        </w:rPr>
        <w:t xml:space="preserve"> </w:t>
      </w:r>
      <w:r w:rsidR="001F71DF">
        <w:rPr>
          <w:rFonts w:asciiTheme="majorHAnsi" w:hAnsiTheme="majorHAnsi" w:cstheme="majorHAnsi"/>
          <w:b/>
        </w:rPr>
        <w:t>affiche désormais quant à lui</w:t>
      </w:r>
      <w:r w:rsidRPr="00F248B1">
        <w:rPr>
          <w:rFonts w:asciiTheme="majorHAnsi" w:hAnsiTheme="majorHAnsi" w:cstheme="majorHAnsi"/>
          <w:b/>
        </w:rPr>
        <w:t xml:space="preserve"> un solde positif net de 1,</w:t>
      </w:r>
      <w:r w:rsidR="003A1DDA" w:rsidRPr="00F248B1">
        <w:rPr>
          <w:rFonts w:asciiTheme="majorHAnsi" w:hAnsiTheme="majorHAnsi" w:cstheme="majorHAnsi"/>
          <w:b/>
        </w:rPr>
        <w:t xml:space="preserve">2 </w:t>
      </w:r>
      <w:r w:rsidRPr="00F248B1">
        <w:rPr>
          <w:rFonts w:asciiTheme="majorHAnsi" w:hAnsiTheme="majorHAnsi" w:cstheme="majorHAnsi"/>
          <w:b/>
        </w:rPr>
        <w:t>G</w:t>
      </w:r>
      <w:r w:rsidR="00B77937">
        <w:rPr>
          <w:rFonts w:asciiTheme="majorHAnsi" w:hAnsiTheme="majorHAnsi" w:cstheme="majorHAnsi"/>
          <w:b/>
        </w:rPr>
        <w:t xml:space="preserve">iga </w:t>
      </w:r>
      <w:r w:rsidRPr="00F248B1">
        <w:rPr>
          <w:rFonts w:asciiTheme="majorHAnsi" w:hAnsiTheme="majorHAnsi" w:cstheme="majorHAnsi"/>
          <w:b/>
        </w:rPr>
        <w:t>J</w:t>
      </w:r>
      <w:r w:rsidR="00B77937">
        <w:rPr>
          <w:rFonts w:asciiTheme="majorHAnsi" w:hAnsiTheme="majorHAnsi" w:cstheme="majorHAnsi"/>
          <w:b/>
        </w:rPr>
        <w:t>oules</w:t>
      </w:r>
      <w:r w:rsidRPr="00F248B1">
        <w:rPr>
          <w:rFonts w:asciiTheme="majorHAnsi" w:hAnsiTheme="majorHAnsi" w:cstheme="majorHAnsi"/>
          <w:b/>
        </w:rPr>
        <w:t xml:space="preserve"> </w:t>
      </w:r>
      <w:r w:rsidR="008C6E90">
        <w:rPr>
          <w:rFonts w:asciiTheme="majorHAnsi" w:hAnsiTheme="majorHAnsi" w:cstheme="majorHAnsi"/>
          <w:b/>
        </w:rPr>
        <w:t xml:space="preserve">(GJ) </w:t>
      </w:r>
      <w:r w:rsidRPr="00F248B1">
        <w:rPr>
          <w:rFonts w:asciiTheme="majorHAnsi" w:hAnsiTheme="majorHAnsi" w:cstheme="majorHAnsi"/>
          <w:b/>
        </w:rPr>
        <w:t>par tonne de produit fini</w:t>
      </w:r>
      <w:r w:rsidR="00182E9D">
        <w:rPr>
          <w:rFonts w:asciiTheme="majorHAnsi" w:hAnsiTheme="majorHAnsi" w:cstheme="majorHAnsi"/>
          <w:b/>
        </w:rPr>
        <w:t xml:space="preserve"> alors qu’il était négatif </w:t>
      </w:r>
      <w:r w:rsidR="003147EA">
        <w:rPr>
          <w:rFonts w:asciiTheme="majorHAnsi" w:hAnsiTheme="majorHAnsi" w:cstheme="majorHAnsi"/>
          <w:b/>
        </w:rPr>
        <w:t>de -3,6 G</w:t>
      </w:r>
      <w:r w:rsidR="002D0938">
        <w:rPr>
          <w:rFonts w:asciiTheme="majorHAnsi" w:hAnsiTheme="majorHAnsi" w:cstheme="majorHAnsi"/>
          <w:b/>
        </w:rPr>
        <w:t>J en 2006-2007</w:t>
      </w:r>
      <w:r w:rsidR="007C06AA" w:rsidRPr="00F248B1">
        <w:rPr>
          <w:rFonts w:asciiTheme="majorHAnsi" w:hAnsiTheme="majorHAnsi" w:cstheme="majorHAnsi"/>
          <w:b/>
        </w:rPr>
        <w:t>.</w:t>
      </w:r>
    </w:p>
    <w:p w14:paraId="2079E30F" w14:textId="27BE71BF" w:rsidR="00117450" w:rsidRPr="00F248B1" w:rsidRDefault="00117450" w:rsidP="00117450">
      <w:pPr>
        <w:spacing w:line="276" w:lineRule="auto"/>
        <w:jc w:val="both"/>
        <w:rPr>
          <w:rFonts w:asciiTheme="majorHAnsi" w:hAnsiTheme="majorHAnsi" w:cstheme="majorHAnsi"/>
        </w:rPr>
      </w:pPr>
    </w:p>
    <w:p w14:paraId="315E5D5F" w14:textId="429EE12A" w:rsidR="006B3088" w:rsidRPr="00F248B1" w:rsidRDefault="00B15785" w:rsidP="00117450">
      <w:pPr>
        <w:spacing w:line="276" w:lineRule="auto"/>
        <w:jc w:val="both"/>
        <w:rPr>
          <w:rFonts w:asciiTheme="majorHAnsi" w:hAnsiTheme="majorHAnsi" w:cstheme="majorHAnsi"/>
        </w:rPr>
      </w:pPr>
      <w:r w:rsidRPr="00F248B1">
        <w:rPr>
          <w:rFonts w:asciiTheme="majorHAnsi" w:hAnsiTheme="majorHAnsi" w:cstheme="majorHAnsi"/>
        </w:rPr>
        <w:t>Totalement</w:t>
      </w:r>
      <w:r w:rsidR="00A07B89" w:rsidRPr="00F248B1">
        <w:rPr>
          <w:rFonts w:asciiTheme="majorHAnsi" w:hAnsiTheme="majorHAnsi" w:cstheme="majorHAnsi"/>
        </w:rPr>
        <w:t xml:space="preserve"> investie depuis le début des années 2000 dans l’amélioration de son empreinte énergétique, la filière luzerne déshydratée</w:t>
      </w:r>
      <w:r w:rsidRPr="00F248B1">
        <w:rPr>
          <w:rFonts w:asciiTheme="majorHAnsi" w:hAnsiTheme="majorHAnsi" w:cstheme="majorHAnsi"/>
        </w:rPr>
        <w:t xml:space="preserve"> a opéré </w:t>
      </w:r>
      <w:r w:rsidR="00177636" w:rsidRPr="00F248B1">
        <w:rPr>
          <w:rFonts w:asciiTheme="majorHAnsi" w:hAnsiTheme="majorHAnsi" w:cstheme="majorHAnsi"/>
        </w:rPr>
        <w:t xml:space="preserve">progressivement </w:t>
      </w:r>
      <w:r w:rsidR="005817B5" w:rsidRPr="00F248B1">
        <w:rPr>
          <w:rFonts w:asciiTheme="majorHAnsi" w:hAnsiTheme="majorHAnsi" w:cstheme="majorHAnsi"/>
        </w:rPr>
        <w:t xml:space="preserve">depuis cette date </w:t>
      </w:r>
      <w:r w:rsidRPr="00F248B1">
        <w:rPr>
          <w:rFonts w:asciiTheme="majorHAnsi" w:hAnsiTheme="majorHAnsi" w:cstheme="majorHAnsi"/>
        </w:rPr>
        <w:t xml:space="preserve">une </w:t>
      </w:r>
      <w:proofErr w:type="gramStart"/>
      <w:r w:rsidR="00177636" w:rsidRPr="00F248B1">
        <w:rPr>
          <w:rFonts w:asciiTheme="majorHAnsi" w:hAnsiTheme="majorHAnsi" w:cstheme="majorHAnsi"/>
        </w:rPr>
        <w:t>profonde</w:t>
      </w:r>
      <w:proofErr w:type="gramEnd"/>
      <w:r w:rsidR="00177636" w:rsidRPr="00F248B1">
        <w:rPr>
          <w:rFonts w:asciiTheme="majorHAnsi" w:hAnsiTheme="majorHAnsi" w:cstheme="majorHAnsi"/>
        </w:rPr>
        <w:t xml:space="preserve"> </w:t>
      </w:r>
      <w:r w:rsidRPr="00F248B1">
        <w:rPr>
          <w:rFonts w:asciiTheme="majorHAnsi" w:hAnsiTheme="majorHAnsi" w:cstheme="majorHAnsi"/>
        </w:rPr>
        <w:t xml:space="preserve">mutation </w:t>
      </w:r>
      <w:r w:rsidR="00177636" w:rsidRPr="00F248B1">
        <w:rPr>
          <w:rFonts w:asciiTheme="majorHAnsi" w:hAnsiTheme="majorHAnsi" w:cstheme="majorHAnsi"/>
        </w:rPr>
        <w:t>de ses procédés qui aboutit aujourd’hui à des performances inégalées pour ce t</w:t>
      </w:r>
      <w:r w:rsidR="00320C46" w:rsidRPr="00F248B1">
        <w:rPr>
          <w:rFonts w:asciiTheme="majorHAnsi" w:hAnsiTheme="majorHAnsi" w:cstheme="majorHAnsi"/>
        </w:rPr>
        <w:t>ype</w:t>
      </w:r>
      <w:r w:rsidR="00DA4FD6">
        <w:rPr>
          <w:rFonts w:asciiTheme="majorHAnsi" w:hAnsiTheme="majorHAnsi" w:cstheme="majorHAnsi"/>
        </w:rPr>
        <w:t xml:space="preserve"> </w:t>
      </w:r>
      <w:r w:rsidR="00320C46" w:rsidRPr="00F248B1">
        <w:rPr>
          <w:rFonts w:asciiTheme="majorHAnsi" w:hAnsiTheme="majorHAnsi" w:cstheme="majorHAnsi"/>
        </w:rPr>
        <w:t xml:space="preserve">d’activité. </w:t>
      </w:r>
      <w:r w:rsidR="005817B5" w:rsidRPr="00F248B1">
        <w:rPr>
          <w:rFonts w:asciiTheme="majorHAnsi" w:hAnsiTheme="majorHAnsi" w:cstheme="majorHAnsi"/>
        </w:rPr>
        <w:t>INRAE</w:t>
      </w:r>
      <w:r w:rsidR="000D1283" w:rsidRPr="00F248B1">
        <w:rPr>
          <w:rFonts w:asciiTheme="majorHAnsi" w:hAnsiTheme="majorHAnsi" w:cstheme="majorHAnsi"/>
        </w:rPr>
        <w:t>*</w:t>
      </w:r>
      <w:r w:rsidR="004572A6" w:rsidRPr="00F248B1">
        <w:rPr>
          <w:rFonts w:asciiTheme="majorHAnsi" w:hAnsiTheme="majorHAnsi" w:cstheme="majorHAnsi"/>
        </w:rPr>
        <w:t xml:space="preserve"> vient de mettre à jour l’analyse de cycle de vie de cette filière effectuée une première fois </w:t>
      </w:r>
      <w:r w:rsidR="007C4618" w:rsidRPr="00F248B1">
        <w:rPr>
          <w:rFonts w:asciiTheme="majorHAnsi" w:hAnsiTheme="majorHAnsi" w:cstheme="majorHAnsi"/>
        </w:rPr>
        <w:t>sur la période</w:t>
      </w:r>
      <w:r w:rsidR="00E142D5" w:rsidRPr="00F248B1">
        <w:rPr>
          <w:rFonts w:asciiTheme="majorHAnsi" w:hAnsiTheme="majorHAnsi" w:cstheme="majorHAnsi"/>
        </w:rPr>
        <w:t xml:space="preserve"> 2006-2009. Cette mise à jour </w:t>
      </w:r>
      <w:r w:rsidR="009E76F5" w:rsidRPr="00F248B1">
        <w:rPr>
          <w:rFonts w:asciiTheme="majorHAnsi" w:hAnsiTheme="majorHAnsi" w:cstheme="majorHAnsi"/>
        </w:rPr>
        <w:t>effectuée sur la pér</w:t>
      </w:r>
      <w:r w:rsidR="00185C75" w:rsidRPr="00F248B1">
        <w:rPr>
          <w:rFonts w:asciiTheme="majorHAnsi" w:hAnsiTheme="majorHAnsi" w:cstheme="majorHAnsi"/>
        </w:rPr>
        <w:t xml:space="preserve">iode 2016-2019 </w:t>
      </w:r>
      <w:r w:rsidR="00E142D5" w:rsidRPr="00F248B1">
        <w:rPr>
          <w:rFonts w:asciiTheme="majorHAnsi" w:hAnsiTheme="majorHAnsi" w:cstheme="majorHAnsi"/>
        </w:rPr>
        <w:t xml:space="preserve">constate un </w:t>
      </w:r>
      <w:r w:rsidR="004A08CC" w:rsidRPr="00F248B1">
        <w:rPr>
          <w:rFonts w:asciiTheme="majorHAnsi" w:hAnsiTheme="majorHAnsi" w:cstheme="majorHAnsi"/>
        </w:rPr>
        <w:t xml:space="preserve">quasi doublement </w:t>
      </w:r>
      <w:r w:rsidR="009E76F5" w:rsidRPr="00F248B1">
        <w:rPr>
          <w:rFonts w:asciiTheme="majorHAnsi" w:hAnsiTheme="majorHAnsi" w:cstheme="majorHAnsi"/>
        </w:rPr>
        <w:t xml:space="preserve">en 10 ans </w:t>
      </w:r>
      <w:r w:rsidR="004A08CC" w:rsidRPr="00F248B1">
        <w:rPr>
          <w:rFonts w:asciiTheme="majorHAnsi" w:hAnsiTheme="majorHAnsi" w:cstheme="majorHAnsi"/>
        </w:rPr>
        <w:t xml:space="preserve">du solde positif net de carbone stocké par tonne de produit déshydraté (de </w:t>
      </w:r>
      <w:r w:rsidR="002D42DE" w:rsidRPr="00F248B1">
        <w:rPr>
          <w:rFonts w:asciiTheme="majorHAnsi" w:hAnsiTheme="majorHAnsi" w:cstheme="majorHAnsi"/>
        </w:rPr>
        <w:t>218 kg à 391 kg). Côté énergie</w:t>
      </w:r>
      <w:r w:rsidR="00316220" w:rsidRPr="00F248B1">
        <w:rPr>
          <w:rFonts w:asciiTheme="majorHAnsi" w:hAnsiTheme="majorHAnsi" w:cstheme="majorHAnsi"/>
        </w:rPr>
        <w:t xml:space="preserve">, la filière peut désormais se prévaloir d’un solde positif ; </w:t>
      </w:r>
      <w:r w:rsidR="00530361" w:rsidRPr="00F248B1">
        <w:rPr>
          <w:rFonts w:asciiTheme="majorHAnsi" w:hAnsiTheme="majorHAnsi" w:cstheme="majorHAnsi"/>
        </w:rPr>
        <w:t>aujourd’hui la quantité d’énergie contenue</w:t>
      </w:r>
      <w:r w:rsidR="00024CC2" w:rsidRPr="00F248B1">
        <w:rPr>
          <w:rFonts w:asciiTheme="majorHAnsi" w:hAnsiTheme="majorHAnsi" w:cstheme="majorHAnsi"/>
        </w:rPr>
        <w:t xml:space="preserve"> dans une tonne de granulé ou de balle de luzerne déshydratée dépasse de 1,</w:t>
      </w:r>
      <w:r w:rsidR="00F248B1">
        <w:rPr>
          <w:rFonts w:asciiTheme="majorHAnsi" w:hAnsiTheme="majorHAnsi" w:cstheme="majorHAnsi"/>
        </w:rPr>
        <w:t>2</w:t>
      </w:r>
      <w:r w:rsidR="00024CC2" w:rsidRPr="00F248B1">
        <w:rPr>
          <w:rFonts w:asciiTheme="majorHAnsi" w:hAnsiTheme="majorHAnsi" w:cstheme="majorHAnsi"/>
        </w:rPr>
        <w:t xml:space="preserve"> GJ (giga joules) la quantité d’énergie consommée pour sa fabrication. Ces bilans s’entendent </w:t>
      </w:r>
      <w:r w:rsidR="006B3088" w:rsidRPr="00F248B1">
        <w:rPr>
          <w:rFonts w:asciiTheme="majorHAnsi" w:hAnsiTheme="majorHAnsi" w:cstheme="majorHAnsi"/>
        </w:rPr>
        <w:t>sur la totalité d</w:t>
      </w:r>
      <w:r w:rsidR="00012CB2">
        <w:rPr>
          <w:rFonts w:asciiTheme="majorHAnsi" w:hAnsiTheme="majorHAnsi" w:cstheme="majorHAnsi"/>
        </w:rPr>
        <w:t>u process</w:t>
      </w:r>
      <w:r w:rsidR="009166B0" w:rsidRPr="00F248B1">
        <w:rPr>
          <w:rFonts w:asciiTheme="majorHAnsi" w:hAnsiTheme="majorHAnsi" w:cstheme="majorHAnsi"/>
        </w:rPr>
        <w:t>,</w:t>
      </w:r>
      <w:r w:rsidR="006B3088" w:rsidRPr="00F248B1">
        <w:rPr>
          <w:rFonts w:asciiTheme="majorHAnsi" w:hAnsiTheme="majorHAnsi" w:cstheme="majorHAnsi"/>
        </w:rPr>
        <w:t xml:space="preserve"> du semis</w:t>
      </w:r>
      <w:r w:rsidR="009166B0" w:rsidRPr="00F248B1">
        <w:rPr>
          <w:rFonts w:asciiTheme="majorHAnsi" w:hAnsiTheme="majorHAnsi" w:cstheme="majorHAnsi"/>
        </w:rPr>
        <w:t xml:space="preserve"> de la culture</w:t>
      </w:r>
      <w:r w:rsidR="006B3088" w:rsidRPr="00F248B1">
        <w:rPr>
          <w:rFonts w:asciiTheme="majorHAnsi" w:hAnsiTheme="majorHAnsi" w:cstheme="majorHAnsi"/>
        </w:rPr>
        <w:t xml:space="preserve"> jusqu’au stockage du produit fini.</w:t>
      </w:r>
      <w:r w:rsidR="00C855EB" w:rsidRPr="00F248B1">
        <w:rPr>
          <w:rFonts w:asciiTheme="majorHAnsi" w:hAnsiTheme="majorHAnsi" w:cstheme="majorHAnsi"/>
        </w:rPr>
        <w:t xml:space="preserve"> </w:t>
      </w:r>
      <w:r w:rsidR="00674765">
        <w:rPr>
          <w:rFonts w:asciiTheme="majorHAnsi" w:hAnsiTheme="majorHAnsi" w:cstheme="majorHAnsi"/>
        </w:rPr>
        <w:t>S</w:t>
      </w:r>
      <w:r w:rsidR="001D4B69">
        <w:rPr>
          <w:rFonts w:asciiTheme="majorHAnsi" w:hAnsiTheme="majorHAnsi" w:cstheme="majorHAnsi"/>
        </w:rPr>
        <w:t>ur la péri</w:t>
      </w:r>
      <w:r w:rsidR="00674765">
        <w:rPr>
          <w:rFonts w:asciiTheme="majorHAnsi" w:hAnsiTheme="majorHAnsi" w:cstheme="majorHAnsi"/>
        </w:rPr>
        <w:t>ode 2018-2019</w:t>
      </w:r>
      <w:r w:rsidR="007E7519" w:rsidRPr="00F248B1">
        <w:rPr>
          <w:rFonts w:asciiTheme="majorHAnsi" w:hAnsiTheme="majorHAnsi" w:cstheme="majorHAnsi"/>
        </w:rPr>
        <w:t>,</w:t>
      </w:r>
      <w:r w:rsidR="006344FF" w:rsidRPr="00F248B1">
        <w:rPr>
          <w:rFonts w:asciiTheme="majorHAnsi" w:hAnsiTheme="majorHAnsi" w:cstheme="majorHAnsi"/>
        </w:rPr>
        <w:t xml:space="preserve"> </w:t>
      </w:r>
      <w:r w:rsidR="0054428B" w:rsidRPr="00F248B1">
        <w:rPr>
          <w:rFonts w:asciiTheme="majorHAnsi" w:hAnsiTheme="majorHAnsi" w:cstheme="majorHAnsi"/>
        </w:rPr>
        <w:t xml:space="preserve">la filière luzerne déshydratée </w:t>
      </w:r>
      <w:r w:rsidR="00195C61" w:rsidRPr="00F248B1">
        <w:rPr>
          <w:rFonts w:asciiTheme="majorHAnsi" w:hAnsiTheme="majorHAnsi" w:cstheme="majorHAnsi"/>
        </w:rPr>
        <w:t xml:space="preserve">a ainsi contribué à l’effort national de réduction des gaz à effet de serre </w:t>
      </w:r>
      <w:r w:rsidR="006344FF" w:rsidRPr="00F248B1">
        <w:rPr>
          <w:rFonts w:asciiTheme="majorHAnsi" w:hAnsiTheme="majorHAnsi" w:cstheme="majorHAnsi"/>
        </w:rPr>
        <w:t xml:space="preserve">en stockant </w:t>
      </w:r>
      <w:r w:rsidR="007B3B63">
        <w:rPr>
          <w:rFonts w:asciiTheme="majorHAnsi" w:hAnsiTheme="majorHAnsi" w:cstheme="majorHAnsi"/>
        </w:rPr>
        <w:t xml:space="preserve">1,15 million de </w:t>
      </w:r>
      <w:r w:rsidR="008859D4" w:rsidRPr="00F248B1">
        <w:rPr>
          <w:rFonts w:asciiTheme="majorHAnsi" w:hAnsiTheme="majorHAnsi" w:cstheme="majorHAnsi"/>
        </w:rPr>
        <w:t>tonnes de CO</w:t>
      </w:r>
      <w:r w:rsidR="008859D4" w:rsidRPr="00F248B1">
        <w:rPr>
          <w:rFonts w:asciiTheme="majorHAnsi" w:hAnsiTheme="majorHAnsi" w:cstheme="majorHAnsi"/>
          <w:vertAlign w:val="subscript"/>
        </w:rPr>
        <w:t>2</w:t>
      </w:r>
      <w:r w:rsidR="008859D4" w:rsidRPr="00F248B1">
        <w:rPr>
          <w:rFonts w:asciiTheme="majorHAnsi" w:hAnsiTheme="majorHAnsi" w:cstheme="majorHAnsi"/>
        </w:rPr>
        <w:t>.</w:t>
      </w:r>
    </w:p>
    <w:p w14:paraId="4A9EF53D" w14:textId="79B927F8" w:rsidR="006B3088" w:rsidRPr="00F248B1" w:rsidRDefault="006B3088" w:rsidP="00117450">
      <w:pPr>
        <w:spacing w:line="276" w:lineRule="auto"/>
        <w:jc w:val="both"/>
        <w:rPr>
          <w:rFonts w:asciiTheme="majorHAnsi" w:hAnsiTheme="majorHAnsi" w:cstheme="majorHAnsi"/>
        </w:rPr>
      </w:pPr>
    </w:p>
    <w:p w14:paraId="4F3F409E" w14:textId="48A5FCEA" w:rsidR="00927FCC" w:rsidRPr="00F248B1" w:rsidRDefault="00927FCC" w:rsidP="00117450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F248B1">
        <w:rPr>
          <w:rFonts w:asciiTheme="majorHAnsi" w:hAnsiTheme="majorHAnsi" w:cstheme="majorHAnsi"/>
          <w:b/>
          <w:bCs/>
        </w:rPr>
        <w:t>Des références officielles</w:t>
      </w:r>
    </w:p>
    <w:p w14:paraId="552E02D2" w14:textId="6B1F8F7F" w:rsidR="00F86AA8" w:rsidRDefault="00F34294" w:rsidP="00117450">
      <w:pPr>
        <w:spacing w:line="276" w:lineRule="auto"/>
        <w:jc w:val="both"/>
        <w:rPr>
          <w:rFonts w:asciiTheme="majorHAnsi" w:hAnsiTheme="majorHAnsi" w:cstheme="majorHAnsi"/>
        </w:rPr>
      </w:pPr>
      <w:r w:rsidRPr="00F248B1">
        <w:rPr>
          <w:rFonts w:asciiTheme="majorHAnsi" w:hAnsiTheme="majorHAnsi" w:cstheme="majorHAnsi"/>
        </w:rPr>
        <w:t>I</w:t>
      </w:r>
      <w:r w:rsidR="0042013D" w:rsidRPr="00F248B1">
        <w:rPr>
          <w:rFonts w:asciiTheme="majorHAnsi" w:hAnsiTheme="majorHAnsi" w:cstheme="majorHAnsi"/>
        </w:rPr>
        <w:t>NRAE</w:t>
      </w:r>
      <w:r w:rsidRPr="00F248B1">
        <w:rPr>
          <w:rFonts w:asciiTheme="majorHAnsi" w:hAnsiTheme="majorHAnsi" w:cstheme="majorHAnsi"/>
        </w:rPr>
        <w:t xml:space="preserve"> a travaillé </w:t>
      </w:r>
      <w:r w:rsidR="00500B5B" w:rsidRPr="00F248B1">
        <w:rPr>
          <w:rFonts w:asciiTheme="majorHAnsi" w:hAnsiTheme="majorHAnsi" w:cstheme="majorHAnsi"/>
        </w:rPr>
        <w:t xml:space="preserve">sur un échantillon représentatif de 4 unités industrielles </w:t>
      </w:r>
      <w:r w:rsidR="00B73F69" w:rsidRPr="00F248B1">
        <w:rPr>
          <w:rFonts w:asciiTheme="majorHAnsi" w:hAnsiTheme="majorHAnsi" w:cstheme="majorHAnsi"/>
        </w:rPr>
        <w:t xml:space="preserve">dont la production représente 29 % de la production nationale. Les données </w:t>
      </w:r>
      <w:r w:rsidR="00D80EC0">
        <w:rPr>
          <w:rFonts w:asciiTheme="majorHAnsi" w:hAnsiTheme="majorHAnsi" w:cstheme="majorHAnsi"/>
        </w:rPr>
        <w:t xml:space="preserve">d’émissions </w:t>
      </w:r>
      <w:r w:rsidR="00B73F69" w:rsidRPr="00F248B1">
        <w:rPr>
          <w:rFonts w:asciiTheme="majorHAnsi" w:hAnsiTheme="majorHAnsi" w:cstheme="majorHAnsi"/>
        </w:rPr>
        <w:t xml:space="preserve">recueillies </w:t>
      </w:r>
      <w:r w:rsidR="00887E36" w:rsidRPr="00F248B1">
        <w:rPr>
          <w:rFonts w:asciiTheme="majorHAnsi" w:hAnsiTheme="majorHAnsi" w:cstheme="majorHAnsi"/>
        </w:rPr>
        <w:t xml:space="preserve">sont </w:t>
      </w:r>
      <w:r w:rsidR="0050415E">
        <w:rPr>
          <w:rFonts w:asciiTheme="majorHAnsi" w:hAnsiTheme="majorHAnsi" w:cstheme="majorHAnsi"/>
        </w:rPr>
        <w:t>rapportées</w:t>
      </w:r>
      <w:r w:rsidR="00E0085C">
        <w:rPr>
          <w:rFonts w:asciiTheme="majorHAnsi" w:hAnsiTheme="majorHAnsi" w:cstheme="majorHAnsi"/>
        </w:rPr>
        <w:t xml:space="preserve"> selon </w:t>
      </w:r>
      <w:r w:rsidR="00887E36" w:rsidRPr="00F248B1">
        <w:rPr>
          <w:rFonts w:asciiTheme="majorHAnsi" w:hAnsiTheme="majorHAnsi" w:cstheme="majorHAnsi"/>
        </w:rPr>
        <w:t xml:space="preserve">la nomenclature et </w:t>
      </w:r>
      <w:r w:rsidR="00F90C46">
        <w:rPr>
          <w:rFonts w:asciiTheme="majorHAnsi" w:hAnsiTheme="majorHAnsi" w:cstheme="majorHAnsi"/>
        </w:rPr>
        <w:t>les</w:t>
      </w:r>
      <w:r w:rsidR="00887E36" w:rsidRPr="00F248B1">
        <w:rPr>
          <w:rFonts w:asciiTheme="majorHAnsi" w:hAnsiTheme="majorHAnsi" w:cstheme="majorHAnsi"/>
        </w:rPr>
        <w:t xml:space="preserve"> référentiel</w:t>
      </w:r>
      <w:r w:rsidR="00E0085C">
        <w:rPr>
          <w:rFonts w:asciiTheme="majorHAnsi" w:hAnsiTheme="majorHAnsi" w:cstheme="majorHAnsi"/>
        </w:rPr>
        <w:t>s</w:t>
      </w:r>
      <w:r w:rsidR="00887E36" w:rsidRPr="00F248B1">
        <w:rPr>
          <w:rFonts w:asciiTheme="majorHAnsi" w:hAnsiTheme="majorHAnsi" w:cstheme="majorHAnsi"/>
        </w:rPr>
        <w:t xml:space="preserve"> </w:t>
      </w:r>
      <w:r w:rsidR="009166B0" w:rsidRPr="00F248B1">
        <w:rPr>
          <w:rFonts w:asciiTheme="majorHAnsi" w:hAnsiTheme="majorHAnsi" w:cstheme="majorHAnsi"/>
        </w:rPr>
        <w:t>officiels</w:t>
      </w:r>
      <w:r w:rsidR="00D536BF">
        <w:rPr>
          <w:rFonts w:asciiTheme="majorHAnsi" w:hAnsiTheme="majorHAnsi" w:cstheme="majorHAnsi"/>
        </w:rPr>
        <w:t>. Elle</w:t>
      </w:r>
      <w:r w:rsidR="001F0F9C">
        <w:rPr>
          <w:rFonts w:asciiTheme="majorHAnsi" w:hAnsiTheme="majorHAnsi" w:cstheme="majorHAnsi"/>
        </w:rPr>
        <w:t>s</w:t>
      </w:r>
      <w:r w:rsidR="00D536BF">
        <w:rPr>
          <w:rFonts w:asciiTheme="majorHAnsi" w:hAnsiTheme="majorHAnsi" w:cstheme="majorHAnsi"/>
        </w:rPr>
        <w:t xml:space="preserve"> sont ainsi</w:t>
      </w:r>
      <w:r w:rsidR="00887E36" w:rsidRPr="00F248B1">
        <w:rPr>
          <w:rFonts w:asciiTheme="majorHAnsi" w:hAnsiTheme="majorHAnsi" w:cstheme="majorHAnsi"/>
        </w:rPr>
        <w:t xml:space="preserve"> reconnu</w:t>
      </w:r>
      <w:r w:rsidR="001F0F9C">
        <w:rPr>
          <w:rFonts w:asciiTheme="majorHAnsi" w:hAnsiTheme="majorHAnsi" w:cstheme="majorHAnsi"/>
        </w:rPr>
        <w:t>e</w:t>
      </w:r>
      <w:r w:rsidR="00887E36" w:rsidRPr="00F248B1">
        <w:rPr>
          <w:rFonts w:asciiTheme="majorHAnsi" w:hAnsiTheme="majorHAnsi" w:cstheme="majorHAnsi"/>
        </w:rPr>
        <w:t>s par les pouvoirs publi</w:t>
      </w:r>
      <w:r w:rsidR="009D2D49" w:rsidRPr="00F248B1">
        <w:rPr>
          <w:rFonts w:asciiTheme="majorHAnsi" w:hAnsiTheme="majorHAnsi" w:cstheme="majorHAnsi"/>
        </w:rPr>
        <w:t>c</w:t>
      </w:r>
      <w:r w:rsidR="00887E36" w:rsidRPr="00F248B1">
        <w:rPr>
          <w:rFonts w:asciiTheme="majorHAnsi" w:hAnsiTheme="majorHAnsi" w:cstheme="majorHAnsi"/>
        </w:rPr>
        <w:t>s (</w:t>
      </w:r>
      <w:r w:rsidR="00D536BF">
        <w:rPr>
          <w:rFonts w:asciiTheme="majorHAnsi" w:hAnsiTheme="majorHAnsi" w:cstheme="majorHAnsi"/>
        </w:rPr>
        <w:t>M</w:t>
      </w:r>
      <w:r w:rsidR="00887E36">
        <w:rPr>
          <w:rFonts w:asciiTheme="majorHAnsi" w:hAnsiTheme="majorHAnsi" w:cstheme="majorHAnsi"/>
        </w:rPr>
        <w:t>inistère</w:t>
      </w:r>
      <w:r w:rsidR="001C703C">
        <w:rPr>
          <w:rFonts w:asciiTheme="majorHAnsi" w:hAnsiTheme="majorHAnsi" w:cstheme="majorHAnsi"/>
        </w:rPr>
        <w:t>s</w:t>
      </w:r>
      <w:r w:rsidR="00887E36">
        <w:rPr>
          <w:rFonts w:asciiTheme="majorHAnsi" w:hAnsiTheme="majorHAnsi" w:cstheme="majorHAnsi"/>
        </w:rPr>
        <w:t xml:space="preserve"> de l’</w:t>
      </w:r>
      <w:r w:rsidR="00810364">
        <w:rPr>
          <w:rFonts w:asciiTheme="majorHAnsi" w:hAnsiTheme="majorHAnsi" w:cstheme="majorHAnsi"/>
        </w:rPr>
        <w:t>écologie</w:t>
      </w:r>
      <w:r w:rsidR="00F86AA8">
        <w:rPr>
          <w:rFonts w:asciiTheme="majorHAnsi" w:hAnsiTheme="majorHAnsi" w:cstheme="majorHAnsi"/>
        </w:rPr>
        <w:t xml:space="preserve"> et de l’agriculture)</w:t>
      </w:r>
      <w:r w:rsidR="001F0F9C">
        <w:rPr>
          <w:rFonts w:asciiTheme="majorHAnsi" w:hAnsiTheme="majorHAnsi" w:cstheme="majorHAnsi"/>
        </w:rPr>
        <w:t xml:space="preserve">. Elles </w:t>
      </w:r>
      <w:r w:rsidR="00B7276E">
        <w:rPr>
          <w:rFonts w:asciiTheme="majorHAnsi" w:hAnsiTheme="majorHAnsi" w:cstheme="majorHAnsi"/>
        </w:rPr>
        <w:t>sont déclarées</w:t>
      </w:r>
      <w:r w:rsidR="00CD1CAB">
        <w:rPr>
          <w:rFonts w:asciiTheme="majorHAnsi" w:hAnsiTheme="majorHAnsi" w:cstheme="majorHAnsi"/>
        </w:rPr>
        <w:t xml:space="preserve"> et vérifiées dans le cadre d’</w:t>
      </w:r>
      <w:r w:rsidR="00810364">
        <w:rPr>
          <w:rFonts w:asciiTheme="majorHAnsi" w:hAnsiTheme="majorHAnsi" w:cstheme="majorHAnsi"/>
        </w:rPr>
        <w:t>une convention établie avec</w:t>
      </w:r>
      <w:r w:rsidR="00751352">
        <w:rPr>
          <w:rFonts w:asciiTheme="majorHAnsi" w:hAnsiTheme="majorHAnsi" w:cstheme="majorHAnsi"/>
        </w:rPr>
        <w:t xml:space="preserve"> </w:t>
      </w:r>
      <w:r w:rsidR="00F41677">
        <w:rPr>
          <w:rFonts w:asciiTheme="majorHAnsi" w:hAnsiTheme="majorHAnsi" w:cstheme="majorHAnsi"/>
        </w:rPr>
        <w:t xml:space="preserve">le </w:t>
      </w:r>
      <w:r w:rsidR="005D7CA3">
        <w:rPr>
          <w:rFonts w:asciiTheme="majorHAnsi" w:hAnsiTheme="majorHAnsi" w:cstheme="majorHAnsi"/>
        </w:rPr>
        <w:t>c</w:t>
      </w:r>
      <w:r w:rsidR="00F41677">
        <w:rPr>
          <w:rFonts w:asciiTheme="majorHAnsi" w:hAnsiTheme="majorHAnsi" w:cstheme="majorHAnsi"/>
        </w:rPr>
        <w:t xml:space="preserve">entre </w:t>
      </w:r>
      <w:r w:rsidR="005D7CA3">
        <w:rPr>
          <w:rFonts w:asciiTheme="majorHAnsi" w:hAnsiTheme="majorHAnsi" w:cstheme="majorHAnsi"/>
        </w:rPr>
        <w:t>n</w:t>
      </w:r>
      <w:r w:rsidR="00F41677">
        <w:rPr>
          <w:rFonts w:asciiTheme="majorHAnsi" w:hAnsiTheme="majorHAnsi" w:cstheme="majorHAnsi"/>
        </w:rPr>
        <w:t xml:space="preserve">ational </w:t>
      </w:r>
      <w:r w:rsidR="005D7CA3">
        <w:rPr>
          <w:rFonts w:asciiTheme="majorHAnsi" w:hAnsiTheme="majorHAnsi" w:cstheme="majorHAnsi"/>
        </w:rPr>
        <w:t>t</w:t>
      </w:r>
      <w:r w:rsidR="007E154E">
        <w:rPr>
          <w:rFonts w:asciiTheme="majorHAnsi" w:hAnsiTheme="majorHAnsi" w:cstheme="majorHAnsi"/>
        </w:rPr>
        <w:t xml:space="preserve">echnique </w:t>
      </w:r>
      <w:r w:rsidR="00F41677">
        <w:rPr>
          <w:rFonts w:asciiTheme="majorHAnsi" w:hAnsiTheme="majorHAnsi" w:cstheme="majorHAnsi"/>
        </w:rPr>
        <w:t xml:space="preserve">de </w:t>
      </w:r>
      <w:r w:rsidR="005D7CA3">
        <w:rPr>
          <w:rFonts w:asciiTheme="majorHAnsi" w:hAnsiTheme="majorHAnsi" w:cstheme="majorHAnsi"/>
        </w:rPr>
        <w:t>r</w:t>
      </w:r>
      <w:r w:rsidR="00F41677">
        <w:rPr>
          <w:rFonts w:asciiTheme="majorHAnsi" w:hAnsiTheme="majorHAnsi" w:cstheme="majorHAnsi"/>
        </w:rPr>
        <w:t xml:space="preserve">éférence sur les </w:t>
      </w:r>
      <w:r w:rsidR="005D7CA3">
        <w:rPr>
          <w:rFonts w:asciiTheme="majorHAnsi" w:hAnsiTheme="majorHAnsi" w:cstheme="majorHAnsi"/>
        </w:rPr>
        <w:t>é</w:t>
      </w:r>
      <w:r w:rsidR="00F41677">
        <w:rPr>
          <w:rFonts w:asciiTheme="majorHAnsi" w:hAnsiTheme="majorHAnsi" w:cstheme="majorHAnsi"/>
        </w:rPr>
        <w:t>missions dans l’</w:t>
      </w:r>
      <w:r w:rsidR="005D7CA3">
        <w:rPr>
          <w:rFonts w:asciiTheme="majorHAnsi" w:hAnsiTheme="majorHAnsi" w:cstheme="majorHAnsi"/>
        </w:rPr>
        <w:t>a</w:t>
      </w:r>
      <w:r w:rsidR="00F41677">
        <w:rPr>
          <w:rFonts w:asciiTheme="majorHAnsi" w:hAnsiTheme="majorHAnsi" w:cstheme="majorHAnsi"/>
        </w:rPr>
        <w:t xml:space="preserve">ir </w:t>
      </w:r>
      <w:r w:rsidR="005D7CA3">
        <w:rPr>
          <w:rFonts w:asciiTheme="majorHAnsi" w:hAnsiTheme="majorHAnsi" w:cstheme="majorHAnsi"/>
        </w:rPr>
        <w:t xml:space="preserve">et le changement climatique </w:t>
      </w:r>
      <w:r w:rsidR="00F41677">
        <w:rPr>
          <w:rFonts w:asciiTheme="majorHAnsi" w:hAnsiTheme="majorHAnsi" w:cstheme="majorHAnsi"/>
        </w:rPr>
        <w:t>(CITEPA).</w:t>
      </w:r>
    </w:p>
    <w:p w14:paraId="5BA04068" w14:textId="77777777" w:rsidR="00523CF0" w:rsidRDefault="00523CF0" w:rsidP="00117450">
      <w:pPr>
        <w:spacing w:line="276" w:lineRule="auto"/>
        <w:jc w:val="both"/>
        <w:rPr>
          <w:rFonts w:asciiTheme="majorHAnsi" w:hAnsiTheme="majorHAnsi" w:cstheme="majorHAnsi"/>
        </w:rPr>
      </w:pPr>
    </w:p>
    <w:p w14:paraId="7A735770" w14:textId="767DDE54" w:rsidR="00872601" w:rsidRDefault="00523CF0" w:rsidP="00523CF0">
      <w:pPr>
        <w:pStyle w:val="Default"/>
        <w:jc w:val="both"/>
        <w:rPr>
          <w:rFonts w:asciiTheme="majorHAnsi" w:hAnsiTheme="majorHAnsi" w:cstheme="majorHAnsi"/>
          <w:b/>
          <w:color w:val="auto"/>
        </w:rPr>
      </w:pPr>
      <w:bookmarkStart w:id="0" w:name="_Hlk55321648"/>
      <w:r w:rsidRPr="006F4D93">
        <w:rPr>
          <w:rFonts w:asciiTheme="majorHAnsi" w:hAnsiTheme="majorHAnsi" w:cstheme="majorHAnsi"/>
          <w:bCs/>
          <w:sz w:val="20"/>
          <w:szCs w:val="20"/>
        </w:rPr>
        <w:t>« </w:t>
      </w:r>
      <w:r w:rsidRPr="00F248B1">
        <w:rPr>
          <w:rFonts w:asciiTheme="majorHAnsi" w:hAnsiTheme="majorHAnsi" w:cstheme="majorHAnsi"/>
          <w:bCs/>
          <w:i/>
          <w:iCs/>
          <w:color w:val="auto"/>
          <w:sz w:val="20"/>
          <w:szCs w:val="20"/>
        </w:rPr>
        <w:t>La</w:t>
      </w:r>
      <w:r w:rsidR="007731EE">
        <w:rPr>
          <w:rFonts w:asciiTheme="majorHAnsi" w:hAnsiTheme="majorHAnsi" w:cstheme="majorHAnsi"/>
          <w:bCs/>
          <w:i/>
          <w:iCs/>
          <w:color w:val="auto"/>
          <w:sz w:val="20"/>
          <w:szCs w:val="20"/>
        </w:rPr>
        <w:t xml:space="preserve"> filière</w:t>
      </w:r>
      <w:r w:rsidRPr="00F248B1">
        <w:rPr>
          <w:rFonts w:asciiTheme="majorHAnsi" w:hAnsiTheme="majorHAnsi" w:cstheme="majorHAnsi"/>
          <w:bCs/>
          <w:i/>
          <w:iCs/>
          <w:color w:val="auto"/>
          <w:sz w:val="20"/>
          <w:szCs w:val="20"/>
        </w:rPr>
        <w:t xml:space="preserve"> luzerne déshydratée entend continuer à adopter une démarche proactive d’amélioration continue de s</w:t>
      </w:r>
      <w:r w:rsidR="004A2A5C">
        <w:rPr>
          <w:rFonts w:asciiTheme="majorHAnsi" w:hAnsiTheme="majorHAnsi" w:cstheme="majorHAnsi"/>
          <w:bCs/>
          <w:i/>
          <w:iCs/>
          <w:color w:val="auto"/>
          <w:sz w:val="20"/>
          <w:szCs w:val="20"/>
        </w:rPr>
        <w:t>es</w:t>
      </w:r>
      <w:r w:rsidRPr="00F248B1">
        <w:rPr>
          <w:rFonts w:asciiTheme="majorHAnsi" w:hAnsiTheme="majorHAnsi" w:cstheme="majorHAnsi"/>
          <w:bCs/>
          <w:i/>
          <w:iCs/>
          <w:color w:val="auto"/>
          <w:sz w:val="20"/>
          <w:szCs w:val="20"/>
        </w:rPr>
        <w:t xml:space="preserve"> empreinte</w:t>
      </w:r>
      <w:r w:rsidR="004A2A5C">
        <w:rPr>
          <w:rFonts w:asciiTheme="majorHAnsi" w:hAnsiTheme="majorHAnsi" w:cstheme="majorHAnsi"/>
          <w:bCs/>
          <w:i/>
          <w:iCs/>
          <w:color w:val="auto"/>
          <w:sz w:val="20"/>
          <w:szCs w:val="20"/>
        </w:rPr>
        <w:t>s carbone-énergie</w:t>
      </w:r>
      <w:r w:rsidR="00E668B9">
        <w:rPr>
          <w:rFonts w:asciiTheme="majorHAnsi" w:hAnsiTheme="majorHAnsi" w:cstheme="majorHAnsi"/>
          <w:bCs/>
          <w:i/>
          <w:iCs/>
          <w:color w:val="auto"/>
          <w:sz w:val="20"/>
          <w:szCs w:val="20"/>
        </w:rPr>
        <w:t>. Elle pourra ainsi c</w:t>
      </w:r>
      <w:r w:rsidRPr="00F248B1">
        <w:rPr>
          <w:rFonts w:asciiTheme="majorHAnsi" w:hAnsiTheme="majorHAnsi" w:cstheme="majorHAnsi"/>
          <w:bCs/>
          <w:i/>
          <w:iCs/>
          <w:color w:val="auto"/>
          <w:sz w:val="20"/>
          <w:szCs w:val="20"/>
        </w:rPr>
        <w:t>ontinuer à offrir à la société ses formidables bénéfices en termes de protection de la biodiversité, d</w:t>
      </w:r>
      <w:r w:rsidR="009166B0" w:rsidRPr="00F248B1">
        <w:rPr>
          <w:rFonts w:asciiTheme="majorHAnsi" w:hAnsiTheme="majorHAnsi" w:cstheme="majorHAnsi"/>
          <w:bCs/>
          <w:i/>
          <w:iCs/>
          <w:color w:val="auto"/>
          <w:sz w:val="20"/>
          <w:szCs w:val="20"/>
        </w:rPr>
        <w:t>e l</w:t>
      </w:r>
      <w:r w:rsidRPr="00F248B1">
        <w:rPr>
          <w:rFonts w:asciiTheme="majorHAnsi" w:hAnsiTheme="majorHAnsi" w:cstheme="majorHAnsi"/>
          <w:bCs/>
          <w:i/>
          <w:iCs/>
          <w:color w:val="auto"/>
          <w:sz w:val="20"/>
          <w:szCs w:val="20"/>
        </w:rPr>
        <w:t>’apiculture, de préservation de la qualité de l’eau et de réduction du déficit européen en protéines végétales</w:t>
      </w:r>
      <w:r w:rsidRPr="00F248B1">
        <w:rPr>
          <w:rFonts w:ascii="Arial" w:eastAsia="Times New Roman" w:hAnsi="Arial" w:cs="Arial"/>
          <w:color w:val="auto"/>
          <w:sz w:val="20"/>
          <w:szCs w:val="20"/>
          <w:lang w:eastAsia="fr-FR"/>
        </w:rPr>
        <w:t>.</w:t>
      </w:r>
      <w:r w:rsidRPr="00F248B1">
        <w:rPr>
          <w:rFonts w:asciiTheme="majorHAnsi" w:hAnsiTheme="majorHAnsi" w:cstheme="majorHAnsi"/>
          <w:bCs/>
          <w:color w:val="auto"/>
          <w:sz w:val="20"/>
          <w:szCs w:val="20"/>
        </w:rPr>
        <w:t xml:space="preserve"> » </w:t>
      </w:r>
      <w:r w:rsidRPr="00F248B1">
        <w:rPr>
          <w:rFonts w:asciiTheme="majorHAnsi" w:hAnsiTheme="majorHAnsi" w:cstheme="majorHAnsi"/>
          <w:b/>
          <w:color w:val="auto"/>
          <w:sz w:val="20"/>
          <w:szCs w:val="20"/>
        </w:rPr>
        <w:t>déclare Eric Guillemot, directeur de La Coopération Agricole Luzerne de France</w:t>
      </w:r>
      <w:r w:rsidRPr="00F248B1">
        <w:rPr>
          <w:rFonts w:asciiTheme="majorHAnsi" w:hAnsiTheme="majorHAnsi" w:cstheme="majorHAnsi"/>
          <w:b/>
          <w:color w:val="auto"/>
        </w:rPr>
        <w:t>.</w:t>
      </w:r>
    </w:p>
    <w:p w14:paraId="5C428E32" w14:textId="00560E9A" w:rsidR="00065DAD" w:rsidRDefault="00065DAD" w:rsidP="00523CF0">
      <w:pPr>
        <w:pStyle w:val="Default"/>
        <w:jc w:val="both"/>
        <w:rPr>
          <w:rFonts w:asciiTheme="majorHAnsi" w:hAnsiTheme="majorHAnsi" w:cstheme="majorHAnsi"/>
          <w:b/>
          <w:color w:val="auto"/>
        </w:rPr>
      </w:pPr>
    </w:p>
    <w:p w14:paraId="007AECC9" w14:textId="55BD6A9F" w:rsidR="00065DAD" w:rsidRPr="00065DAD" w:rsidRDefault="00065DAD" w:rsidP="00523CF0">
      <w:pPr>
        <w:pStyle w:val="Default"/>
        <w:jc w:val="both"/>
        <w:rPr>
          <w:rFonts w:asciiTheme="majorHAnsi" w:hAnsiTheme="majorHAnsi" w:cstheme="majorHAnsi"/>
          <w:bCs/>
          <w:i/>
          <w:iCs/>
          <w:color w:val="auto"/>
          <w:sz w:val="20"/>
          <w:szCs w:val="20"/>
        </w:rPr>
      </w:pPr>
      <w:r w:rsidRPr="00065DAD">
        <w:rPr>
          <w:rFonts w:asciiTheme="majorHAnsi" w:hAnsiTheme="majorHAnsi" w:cstheme="majorHAnsi"/>
          <w:bCs/>
          <w:i/>
          <w:iCs/>
          <w:color w:val="auto"/>
          <w:sz w:val="20"/>
          <w:szCs w:val="20"/>
        </w:rPr>
        <w:t xml:space="preserve">« Les </w:t>
      </w:r>
      <w:r w:rsidR="005952B3">
        <w:rPr>
          <w:rFonts w:asciiTheme="majorHAnsi" w:hAnsiTheme="majorHAnsi" w:cstheme="majorHAnsi"/>
          <w:bCs/>
          <w:i/>
          <w:iCs/>
          <w:color w:val="auto"/>
          <w:sz w:val="20"/>
          <w:szCs w:val="20"/>
        </w:rPr>
        <w:t xml:space="preserve">données recueillies </w:t>
      </w:r>
      <w:r w:rsidR="002E4D92">
        <w:rPr>
          <w:rFonts w:asciiTheme="majorHAnsi" w:hAnsiTheme="majorHAnsi" w:cstheme="majorHAnsi"/>
          <w:bCs/>
          <w:i/>
          <w:iCs/>
          <w:color w:val="auto"/>
          <w:sz w:val="20"/>
          <w:szCs w:val="20"/>
        </w:rPr>
        <w:t xml:space="preserve">à l’occasion de cette mise à jour seront intégrées à la base de données </w:t>
      </w:r>
      <w:proofErr w:type="spellStart"/>
      <w:r w:rsidR="002E4D92">
        <w:rPr>
          <w:rFonts w:asciiTheme="majorHAnsi" w:hAnsiTheme="majorHAnsi" w:cstheme="majorHAnsi"/>
          <w:bCs/>
          <w:i/>
          <w:iCs/>
          <w:color w:val="auto"/>
          <w:sz w:val="20"/>
          <w:szCs w:val="20"/>
        </w:rPr>
        <w:t>Agr</w:t>
      </w:r>
      <w:r w:rsidR="00F96A21">
        <w:rPr>
          <w:rFonts w:asciiTheme="majorHAnsi" w:hAnsiTheme="majorHAnsi" w:cstheme="majorHAnsi"/>
          <w:bCs/>
          <w:i/>
          <w:iCs/>
          <w:color w:val="auto"/>
          <w:sz w:val="20"/>
          <w:szCs w:val="20"/>
        </w:rPr>
        <w:t>ibalyse</w:t>
      </w:r>
      <w:proofErr w:type="spellEnd"/>
      <w:r w:rsidR="00F96A21">
        <w:rPr>
          <w:rFonts w:asciiTheme="majorHAnsi" w:hAnsiTheme="majorHAnsi" w:cstheme="majorHAnsi"/>
          <w:bCs/>
          <w:i/>
          <w:iCs/>
          <w:color w:val="auto"/>
          <w:sz w:val="20"/>
          <w:szCs w:val="20"/>
        </w:rPr>
        <w:t xml:space="preserve"> (ADEME/INRAE) pour mettre à jour l’inventaire de cycle de vie de la </w:t>
      </w:r>
      <w:r w:rsidR="008C41CD">
        <w:rPr>
          <w:rFonts w:asciiTheme="majorHAnsi" w:hAnsiTheme="majorHAnsi" w:cstheme="majorHAnsi"/>
          <w:bCs/>
          <w:i/>
          <w:iCs/>
          <w:color w:val="auto"/>
          <w:sz w:val="20"/>
          <w:szCs w:val="20"/>
        </w:rPr>
        <w:t xml:space="preserve">luzerne déshydratée » </w:t>
      </w:r>
      <w:r w:rsidR="008C41CD" w:rsidRPr="00FF0061">
        <w:rPr>
          <w:rFonts w:asciiTheme="majorHAnsi" w:hAnsiTheme="majorHAnsi" w:cstheme="majorHAnsi"/>
          <w:b/>
          <w:i/>
          <w:iCs/>
          <w:color w:val="auto"/>
          <w:sz w:val="20"/>
          <w:szCs w:val="20"/>
        </w:rPr>
        <w:t xml:space="preserve">explique Pascal </w:t>
      </w:r>
      <w:proofErr w:type="spellStart"/>
      <w:r w:rsidR="008C41CD" w:rsidRPr="00FF0061">
        <w:rPr>
          <w:rFonts w:asciiTheme="majorHAnsi" w:hAnsiTheme="majorHAnsi" w:cstheme="majorHAnsi"/>
          <w:b/>
          <w:i/>
          <w:iCs/>
          <w:color w:val="auto"/>
          <w:sz w:val="20"/>
          <w:szCs w:val="20"/>
        </w:rPr>
        <w:t>Thiébeau</w:t>
      </w:r>
      <w:proofErr w:type="spellEnd"/>
      <w:r w:rsidR="008C41CD" w:rsidRPr="00FF0061">
        <w:rPr>
          <w:rFonts w:asciiTheme="majorHAnsi" w:hAnsiTheme="majorHAnsi" w:cstheme="majorHAnsi"/>
          <w:b/>
          <w:i/>
          <w:iCs/>
          <w:color w:val="auto"/>
          <w:sz w:val="20"/>
          <w:szCs w:val="20"/>
        </w:rPr>
        <w:t xml:space="preserve">, ingénieur d’études </w:t>
      </w:r>
      <w:r w:rsidR="001A044C" w:rsidRPr="00FF0061">
        <w:rPr>
          <w:rFonts w:asciiTheme="majorHAnsi" w:hAnsiTheme="majorHAnsi" w:cstheme="majorHAnsi"/>
          <w:b/>
          <w:i/>
          <w:iCs/>
          <w:color w:val="auto"/>
          <w:sz w:val="20"/>
          <w:szCs w:val="20"/>
        </w:rPr>
        <w:t>INRAE</w:t>
      </w:r>
    </w:p>
    <w:p w14:paraId="4CE95093" w14:textId="03248CBF" w:rsidR="000D1283" w:rsidRPr="00F248B1" w:rsidRDefault="000D1283" w:rsidP="00523CF0">
      <w:pPr>
        <w:pStyle w:val="Default"/>
        <w:jc w:val="both"/>
        <w:rPr>
          <w:rFonts w:asciiTheme="majorHAnsi" w:hAnsiTheme="majorHAnsi" w:cstheme="majorHAnsi"/>
          <w:b/>
          <w:color w:val="auto"/>
        </w:rPr>
      </w:pPr>
    </w:p>
    <w:p w14:paraId="2C382C17" w14:textId="73B507AB" w:rsidR="000D1283" w:rsidRPr="00F248B1" w:rsidRDefault="00FB42B3" w:rsidP="00FB42B3">
      <w:pPr>
        <w:pStyle w:val="Default"/>
        <w:jc w:val="both"/>
        <w:rPr>
          <w:rFonts w:asciiTheme="majorHAnsi" w:hAnsiTheme="majorHAnsi" w:cstheme="majorHAnsi"/>
          <w:bCs/>
          <w:color w:val="auto"/>
          <w:sz w:val="20"/>
          <w:szCs w:val="20"/>
        </w:rPr>
      </w:pPr>
      <w:r w:rsidRPr="00F248B1">
        <w:rPr>
          <w:rFonts w:asciiTheme="majorHAnsi" w:hAnsiTheme="majorHAnsi" w:cstheme="majorHAnsi"/>
          <w:color w:val="auto"/>
        </w:rPr>
        <w:lastRenderedPageBreak/>
        <w:t xml:space="preserve">* </w:t>
      </w:r>
      <w:r w:rsidR="00F33366" w:rsidRPr="00F248B1">
        <w:rPr>
          <w:rFonts w:asciiTheme="majorHAnsi" w:hAnsiTheme="majorHAnsi" w:cstheme="majorHAnsi"/>
          <w:bCs/>
          <w:color w:val="auto"/>
          <w:sz w:val="20"/>
          <w:szCs w:val="20"/>
        </w:rPr>
        <w:t xml:space="preserve">INRAE Reims </w:t>
      </w:r>
      <w:r w:rsidR="00541D7A" w:rsidRPr="00F248B1">
        <w:rPr>
          <w:rFonts w:asciiTheme="majorHAnsi" w:hAnsiTheme="majorHAnsi" w:cstheme="majorHAnsi"/>
          <w:bCs/>
          <w:color w:val="auto"/>
          <w:sz w:val="20"/>
          <w:szCs w:val="20"/>
        </w:rPr>
        <w:t>-</w:t>
      </w:r>
      <w:r w:rsidR="00F248B1" w:rsidRPr="00F248B1">
        <w:rPr>
          <w:rFonts w:asciiTheme="majorHAnsi" w:hAnsiTheme="majorHAnsi" w:cstheme="majorHAnsi"/>
          <w:bCs/>
          <w:color w:val="auto"/>
          <w:sz w:val="20"/>
          <w:szCs w:val="20"/>
        </w:rPr>
        <w:t xml:space="preserve"> </w:t>
      </w:r>
      <w:r w:rsidR="00E70B62" w:rsidRPr="00F248B1">
        <w:rPr>
          <w:rFonts w:asciiTheme="majorHAnsi" w:hAnsiTheme="majorHAnsi" w:cstheme="majorHAnsi"/>
          <w:bCs/>
          <w:color w:val="auto"/>
          <w:sz w:val="20"/>
          <w:szCs w:val="20"/>
        </w:rPr>
        <w:t xml:space="preserve">Unité Mixte de Recherche </w:t>
      </w:r>
      <w:r w:rsidR="00F33366" w:rsidRPr="00F248B1">
        <w:rPr>
          <w:rFonts w:asciiTheme="majorHAnsi" w:hAnsiTheme="majorHAnsi" w:cstheme="majorHAnsi"/>
          <w:bCs/>
          <w:color w:val="auto"/>
          <w:sz w:val="20"/>
          <w:szCs w:val="20"/>
        </w:rPr>
        <w:t>Fractionnement des Agro-Ressources et Environnement</w:t>
      </w:r>
    </w:p>
    <w:p w14:paraId="32DD45D5" w14:textId="77777777" w:rsidR="000610BB" w:rsidRPr="00F33366" w:rsidRDefault="000610BB" w:rsidP="000610BB">
      <w:pPr>
        <w:pStyle w:val="Default"/>
        <w:ind w:left="720"/>
        <w:jc w:val="both"/>
        <w:rPr>
          <w:rFonts w:asciiTheme="majorHAnsi" w:hAnsiTheme="majorHAnsi" w:cstheme="majorHAnsi"/>
          <w:bCs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843"/>
        <w:tblW w:w="496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83"/>
        <w:gridCol w:w="709"/>
        <w:gridCol w:w="4112"/>
      </w:tblGrid>
      <w:tr w:rsidR="00306BEC" w:rsidRPr="00117450" w14:paraId="07DCAE9F" w14:textId="77777777" w:rsidTr="00306BEC">
        <w:trPr>
          <w:trHeight w:val="515"/>
        </w:trPr>
        <w:tc>
          <w:tcPr>
            <w:tcW w:w="3684" w:type="dxa"/>
            <w:shd w:val="clear" w:color="auto" w:fill="23373C"/>
            <w:vAlign w:val="center"/>
          </w:tcPr>
          <w:p w14:paraId="5802B74E" w14:textId="77777777" w:rsidR="00306BEC" w:rsidRPr="00E15F38" w:rsidRDefault="00306BEC" w:rsidP="00306BEC">
            <w:pPr>
              <w:rPr>
                <w:rFonts w:asciiTheme="majorHAnsi" w:hAnsiTheme="majorHAnsi" w:cstheme="majorHAnsi"/>
                <w:b/>
                <w:bCs/>
              </w:rPr>
            </w:pPr>
            <w:bookmarkStart w:id="1" w:name="_Hlk55322475"/>
            <w:bookmarkEnd w:id="0"/>
            <w:r w:rsidRPr="00E15F38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Contact Presse</w:t>
            </w:r>
          </w:p>
        </w:tc>
        <w:tc>
          <w:tcPr>
            <w:tcW w:w="709" w:type="dxa"/>
          </w:tcPr>
          <w:p w14:paraId="7B3F0D1D" w14:textId="77777777" w:rsidR="00306BEC" w:rsidRPr="00E15F38" w:rsidRDefault="00306BEC" w:rsidP="00306BE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112" w:type="dxa"/>
            <w:shd w:val="clear" w:color="auto" w:fill="23373C"/>
          </w:tcPr>
          <w:p w14:paraId="3CE71350" w14:textId="77777777" w:rsidR="00306BEC" w:rsidRPr="00E15F38" w:rsidRDefault="00306BEC" w:rsidP="00306BEC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E15F38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La Coopération Agricole 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Luzerne de France </w:t>
            </w:r>
            <w:r w:rsidRPr="00E15F38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en bref</w:t>
            </w:r>
          </w:p>
        </w:tc>
      </w:tr>
      <w:tr w:rsidR="00306BEC" w:rsidRPr="00117450" w14:paraId="5E68B1A9" w14:textId="77777777" w:rsidTr="00306BEC">
        <w:trPr>
          <w:trHeight w:val="1752"/>
        </w:trPr>
        <w:tc>
          <w:tcPr>
            <w:tcW w:w="3684" w:type="dxa"/>
          </w:tcPr>
          <w:p w14:paraId="3823B2F9" w14:textId="77777777" w:rsidR="00306BEC" w:rsidRDefault="00306BEC" w:rsidP="00306BEC">
            <w:pPr>
              <w:pStyle w:val="Textedcal"/>
              <w:rPr>
                <w:rStyle w:val="TexteBold"/>
              </w:rPr>
            </w:pPr>
          </w:p>
          <w:p w14:paraId="4C95D08D" w14:textId="77777777" w:rsidR="00306BEC" w:rsidRPr="00D309ED" w:rsidRDefault="00306BEC" w:rsidP="00306BEC">
            <w:pPr>
              <w:pStyle w:val="Textedcal"/>
              <w:rPr>
                <w:rStyle w:val="TexteBold"/>
              </w:rPr>
            </w:pPr>
            <w:r>
              <w:rPr>
                <w:rStyle w:val="TexteBold"/>
              </w:rPr>
              <w:t>Denis Le Chatelier</w:t>
            </w:r>
          </w:p>
          <w:p w14:paraId="2A6E7FC0" w14:textId="77777777" w:rsidR="00306BEC" w:rsidRPr="00D809B9" w:rsidRDefault="00306BEC" w:rsidP="00306BEC">
            <w:pPr>
              <w:pStyle w:val="Textedcal"/>
            </w:pPr>
            <w:r>
              <w:t>06 09 93 31 23</w:t>
            </w:r>
          </w:p>
          <w:p w14:paraId="6C27AA03" w14:textId="77777777" w:rsidR="00306BEC" w:rsidRDefault="00306BEC" w:rsidP="00306BEC">
            <w:pPr>
              <w:pStyle w:val="Textedcal"/>
            </w:pPr>
            <w:r>
              <w:t>dlechatelier@gmail.com</w:t>
            </w:r>
          </w:p>
          <w:p w14:paraId="48B216F2" w14:textId="77777777" w:rsidR="00306BEC" w:rsidRDefault="00306BEC" w:rsidP="00306BEC">
            <w:pPr>
              <w:pStyle w:val="Textedcal"/>
              <w:ind w:left="0"/>
            </w:pPr>
          </w:p>
          <w:p w14:paraId="73272471" w14:textId="77777777" w:rsidR="00306BEC" w:rsidRPr="003C4FE0" w:rsidRDefault="00306BEC" w:rsidP="00306BEC">
            <w:pPr>
              <w:pStyle w:val="Textedcal"/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3FADFDC9" w14:textId="77777777" w:rsidR="00306BEC" w:rsidRPr="003C4FE0" w:rsidRDefault="00306BEC" w:rsidP="00306BEC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12" w:type="dxa"/>
            <w:shd w:val="clear" w:color="auto" w:fill="auto"/>
          </w:tcPr>
          <w:p w14:paraId="10EDCFE1" w14:textId="77777777" w:rsidR="00306BEC" w:rsidRDefault="00306BEC" w:rsidP="00306BEC">
            <w:pPr>
              <w:pStyle w:val="Textedesaisie"/>
              <w:rPr>
                <w:rFonts w:asciiTheme="majorHAnsi" w:hAnsiTheme="majorHAnsi" w:cstheme="majorHAnsi"/>
                <w:smallCaps/>
              </w:rPr>
            </w:pPr>
          </w:p>
          <w:p w14:paraId="0E4CA5A3" w14:textId="77777777" w:rsidR="00306BEC" w:rsidRDefault="00306BEC" w:rsidP="00306BEC">
            <w:pPr>
              <w:pStyle w:val="Textedesaisie"/>
            </w:pPr>
            <w:r w:rsidRPr="00531166">
              <w:rPr>
                <w:b/>
                <w:bCs/>
              </w:rPr>
              <w:t>Président :</w:t>
            </w:r>
            <w:r>
              <w:t xml:space="preserve"> Eric Masset</w:t>
            </w:r>
          </w:p>
          <w:p w14:paraId="2D7B08DA" w14:textId="77777777" w:rsidR="00306BEC" w:rsidRDefault="00306BEC" w:rsidP="00306BEC">
            <w:pPr>
              <w:pStyle w:val="Textedesaisie"/>
            </w:pPr>
            <w:r w:rsidRPr="00531166">
              <w:rPr>
                <w:b/>
                <w:bCs/>
              </w:rPr>
              <w:t>Direct</w:t>
            </w:r>
            <w:r>
              <w:rPr>
                <w:b/>
                <w:bCs/>
              </w:rPr>
              <w:t>eur</w:t>
            </w:r>
            <w:r w:rsidRPr="00531166">
              <w:rPr>
                <w:b/>
                <w:bCs/>
              </w:rPr>
              <w:t> :</w:t>
            </w:r>
            <w:r>
              <w:t xml:space="preserve"> Eric Guillemot</w:t>
            </w:r>
          </w:p>
          <w:p w14:paraId="640F543B" w14:textId="77777777" w:rsidR="00306BEC" w:rsidRDefault="00306BEC" w:rsidP="00306BEC">
            <w:pPr>
              <w:pStyle w:val="Textedesaisie"/>
            </w:pPr>
          </w:p>
          <w:p w14:paraId="3B1F4EC0" w14:textId="77777777" w:rsidR="00306BEC" w:rsidRDefault="00306BEC" w:rsidP="00306BEC">
            <w:pPr>
              <w:pStyle w:val="Textedesaisie"/>
              <w:rPr>
                <w:rFonts w:asciiTheme="majorHAnsi" w:hAnsiTheme="majorHAnsi" w:cstheme="majorHAnsi"/>
              </w:rPr>
            </w:pPr>
            <w:r>
              <w:t>La Coopération Agricole Luzerne de France représente</w:t>
            </w:r>
            <w:r w:rsidRPr="00166C06">
              <w:rPr>
                <w:rFonts w:asciiTheme="majorHAnsi" w:hAnsiTheme="majorHAnsi" w:cstheme="majorHAnsi"/>
              </w:rPr>
              <w:t xml:space="preserve"> l’ensemble des entreprises d</w:t>
            </w:r>
            <w:r>
              <w:rPr>
                <w:rFonts w:asciiTheme="majorHAnsi" w:hAnsiTheme="majorHAnsi" w:cstheme="majorHAnsi"/>
              </w:rPr>
              <w:t>e déshydratation de luzerne.</w:t>
            </w:r>
          </w:p>
          <w:p w14:paraId="3B1CE422" w14:textId="77777777" w:rsidR="00306BEC" w:rsidRPr="003C4FE0" w:rsidRDefault="00306BEC" w:rsidP="00306BEC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</w:tr>
      <w:tr w:rsidR="00306BEC" w:rsidRPr="00117450" w14:paraId="1C9C004F" w14:textId="77777777" w:rsidTr="00306BEC">
        <w:trPr>
          <w:trHeight w:val="258"/>
        </w:trPr>
        <w:tc>
          <w:tcPr>
            <w:tcW w:w="8505" w:type="dxa"/>
            <w:gridSpan w:val="3"/>
            <w:shd w:val="clear" w:color="auto" w:fill="23373C"/>
          </w:tcPr>
          <w:p w14:paraId="71747AE8" w14:textId="77777777" w:rsidR="00306BEC" w:rsidRPr="00306BEC" w:rsidRDefault="00306BEC" w:rsidP="00306BEC">
            <w:pPr>
              <w:pStyle w:val="Textedesaisie"/>
              <w:rPr>
                <w:rFonts w:asciiTheme="majorHAnsi" w:hAnsiTheme="majorHAnsi" w:cstheme="majorHAnsi"/>
                <w:b/>
                <w:bCs/>
                <w:smallCaps/>
              </w:rPr>
            </w:pPr>
            <w:r w:rsidRPr="00306BEC">
              <w:rPr>
                <w:rFonts w:asciiTheme="majorHAnsi" w:hAnsiTheme="majorHAnsi" w:cstheme="majorHAnsi"/>
                <w:b/>
                <w:bCs/>
                <w:color w:val="FFFFFF" w:themeColor="background1"/>
                <w:sz w:val="21"/>
              </w:rPr>
              <w:t>La Coopération Agricole Luzerne de France en chiffres</w:t>
            </w:r>
          </w:p>
        </w:tc>
      </w:tr>
      <w:bookmarkEnd w:id="1"/>
    </w:tbl>
    <w:p w14:paraId="51F4BD25" w14:textId="70856602" w:rsidR="001235D0" w:rsidRPr="00E15F38" w:rsidRDefault="001235D0" w:rsidP="00306BEC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0"/>
        <w:jc w:val="both"/>
        <w:rPr>
          <w:rFonts w:asciiTheme="majorHAnsi" w:hAnsiTheme="majorHAnsi" w:cstheme="majorHAnsi"/>
          <w:sz w:val="21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5"/>
        <w:gridCol w:w="4276"/>
      </w:tblGrid>
      <w:tr w:rsidR="00BF1FB6" w14:paraId="1A83542C" w14:textId="77777777" w:rsidTr="00306BEC">
        <w:tc>
          <w:tcPr>
            <w:tcW w:w="4275" w:type="dxa"/>
          </w:tcPr>
          <w:p w14:paraId="429C0C5C" w14:textId="68FE6822" w:rsidR="00BF1FB6" w:rsidRPr="006C1226" w:rsidRDefault="00B1134C" w:rsidP="00166C06">
            <w:pPr>
              <w:pStyle w:val="Textedesaisie"/>
              <w:rPr>
                <w:rFonts w:asciiTheme="majorHAnsi" w:hAnsiTheme="majorHAnsi" w:cstheme="majorHAnsi"/>
                <w:b/>
                <w:bCs/>
                <w:color w:val="24373E"/>
                <w:sz w:val="48"/>
                <w:szCs w:val="48"/>
              </w:rPr>
            </w:pPr>
            <w:r>
              <w:rPr>
                <w:rFonts w:asciiTheme="majorHAnsi" w:hAnsiTheme="majorHAnsi" w:cstheme="majorHAnsi"/>
                <w:b/>
                <w:bCs/>
                <w:color w:val="23373C"/>
                <w:sz w:val="48"/>
                <w:szCs w:val="48"/>
              </w:rPr>
              <w:t>24</w:t>
            </w:r>
          </w:p>
          <w:p w14:paraId="161BD57B" w14:textId="719D0B9E" w:rsidR="00BF1FB6" w:rsidRDefault="00B1134C" w:rsidP="00166C06">
            <w:pPr>
              <w:pStyle w:val="Textedesaisi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Unités industrielles</w:t>
            </w:r>
          </w:p>
          <w:p w14:paraId="6A890B09" w14:textId="77777777" w:rsidR="00BF1FB6" w:rsidRDefault="00BF1FB6" w:rsidP="00166C06">
            <w:pPr>
              <w:pStyle w:val="Textedesaisie"/>
              <w:rPr>
                <w:rFonts w:asciiTheme="majorHAnsi" w:hAnsiTheme="majorHAnsi" w:cstheme="majorHAnsi"/>
              </w:rPr>
            </w:pPr>
          </w:p>
          <w:p w14:paraId="3AA5853B" w14:textId="73BE2BC2" w:rsidR="00BF1FB6" w:rsidRPr="006C1226" w:rsidRDefault="00585C64" w:rsidP="00166C06">
            <w:pPr>
              <w:pStyle w:val="Textedesaisie"/>
              <w:rPr>
                <w:rFonts w:asciiTheme="majorHAnsi" w:hAnsiTheme="majorHAnsi" w:cstheme="majorHAnsi"/>
                <w:b/>
                <w:bCs/>
                <w:color w:val="24373E"/>
                <w:sz w:val="48"/>
                <w:szCs w:val="48"/>
              </w:rPr>
            </w:pPr>
            <w:r w:rsidRPr="007D2C72">
              <w:rPr>
                <w:rFonts w:asciiTheme="majorHAnsi" w:hAnsiTheme="majorHAnsi" w:cstheme="majorHAnsi"/>
                <w:b/>
                <w:bCs/>
                <w:color w:val="23373C"/>
                <w:sz w:val="48"/>
                <w:szCs w:val="48"/>
              </w:rPr>
              <w:t>1</w:t>
            </w:r>
            <w:r w:rsidR="00071402" w:rsidRPr="007D2C72">
              <w:rPr>
                <w:rFonts w:asciiTheme="majorHAnsi" w:hAnsiTheme="majorHAnsi" w:cstheme="majorHAnsi"/>
                <w:b/>
                <w:bCs/>
                <w:color w:val="23373C"/>
                <w:sz w:val="48"/>
                <w:szCs w:val="48"/>
              </w:rPr>
              <w:t>0</w:t>
            </w:r>
            <w:r w:rsidR="00BF1FB6" w:rsidRPr="007D2C72">
              <w:rPr>
                <w:rFonts w:asciiTheme="majorHAnsi" w:hAnsiTheme="majorHAnsi" w:cstheme="majorHAnsi"/>
                <w:b/>
                <w:bCs/>
                <w:color w:val="23373C"/>
                <w:sz w:val="48"/>
                <w:szCs w:val="48"/>
              </w:rPr>
              <w:t>00</w:t>
            </w:r>
          </w:p>
          <w:p w14:paraId="6E72F553" w14:textId="6AC75AC0" w:rsidR="00BF1FB6" w:rsidRDefault="00BF1FB6" w:rsidP="00166C06">
            <w:pPr>
              <w:pStyle w:val="Textedesaisie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salariés</w:t>
            </w:r>
            <w:proofErr w:type="gramEnd"/>
          </w:p>
        </w:tc>
        <w:tc>
          <w:tcPr>
            <w:tcW w:w="4276" w:type="dxa"/>
          </w:tcPr>
          <w:p w14:paraId="531264E3" w14:textId="61FE679E" w:rsidR="00BF1FB6" w:rsidRPr="007D2C72" w:rsidRDefault="004541AF" w:rsidP="00166C06">
            <w:pPr>
              <w:pStyle w:val="Textedesaisie"/>
              <w:rPr>
                <w:rFonts w:asciiTheme="majorHAnsi" w:hAnsiTheme="majorHAnsi" w:cstheme="majorHAnsi"/>
                <w:b/>
                <w:bCs/>
                <w:color w:val="23373C"/>
                <w:sz w:val="48"/>
                <w:szCs w:val="48"/>
              </w:rPr>
            </w:pPr>
            <w:r w:rsidRPr="007D2C72">
              <w:rPr>
                <w:rFonts w:asciiTheme="majorHAnsi" w:hAnsiTheme="majorHAnsi" w:cstheme="majorHAnsi"/>
                <w:b/>
                <w:bCs/>
                <w:color w:val="23373C"/>
                <w:sz w:val="48"/>
                <w:szCs w:val="48"/>
              </w:rPr>
              <w:t>785 000</w:t>
            </w:r>
          </w:p>
          <w:p w14:paraId="26F69C43" w14:textId="2A8F94AF" w:rsidR="00BF1FB6" w:rsidRDefault="004541AF" w:rsidP="00166C06">
            <w:pPr>
              <w:pStyle w:val="Textedesaisie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tonnes</w:t>
            </w:r>
            <w:proofErr w:type="gramEnd"/>
            <w:r w:rsidR="006F5764">
              <w:rPr>
                <w:rFonts w:asciiTheme="majorHAnsi" w:hAnsiTheme="majorHAnsi" w:cstheme="majorHAnsi"/>
              </w:rPr>
              <w:t xml:space="preserve"> produites (</w:t>
            </w:r>
            <w:r w:rsidR="00335850">
              <w:rPr>
                <w:rFonts w:asciiTheme="majorHAnsi" w:hAnsiTheme="majorHAnsi" w:cstheme="majorHAnsi"/>
              </w:rPr>
              <w:t>granulés et b</w:t>
            </w:r>
            <w:r w:rsidR="00B1134C">
              <w:rPr>
                <w:rFonts w:asciiTheme="majorHAnsi" w:hAnsiTheme="majorHAnsi" w:cstheme="majorHAnsi"/>
              </w:rPr>
              <w:t>alles</w:t>
            </w:r>
            <w:r w:rsidR="00335850">
              <w:rPr>
                <w:rFonts w:asciiTheme="majorHAnsi" w:hAnsiTheme="majorHAnsi" w:cstheme="majorHAnsi"/>
              </w:rPr>
              <w:t>)</w:t>
            </w:r>
          </w:p>
          <w:p w14:paraId="6079FAE3" w14:textId="77777777" w:rsidR="00BF1FB6" w:rsidRDefault="00BF1FB6" w:rsidP="00166C06">
            <w:pPr>
              <w:pStyle w:val="Textedesaisie"/>
              <w:rPr>
                <w:rFonts w:asciiTheme="majorHAnsi" w:hAnsiTheme="majorHAnsi" w:cstheme="majorHAnsi"/>
              </w:rPr>
            </w:pPr>
          </w:p>
          <w:p w14:paraId="5E16F479" w14:textId="7BF11629" w:rsidR="00BF1FB6" w:rsidRPr="007D2C72" w:rsidRDefault="00071402" w:rsidP="00166C06">
            <w:pPr>
              <w:pStyle w:val="Textedesaisie"/>
              <w:rPr>
                <w:rFonts w:asciiTheme="majorHAnsi" w:hAnsiTheme="majorHAnsi" w:cstheme="majorHAnsi"/>
                <w:b/>
                <w:bCs/>
                <w:color w:val="23373C"/>
                <w:sz w:val="48"/>
                <w:szCs w:val="48"/>
              </w:rPr>
            </w:pPr>
            <w:r w:rsidRPr="007D2C72">
              <w:rPr>
                <w:rFonts w:asciiTheme="majorHAnsi" w:hAnsiTheme="majorHAnsi" w:cstheme="majorHAnsi"/>
                <w:b/>
                <w:bCs/>
                <w:color w:val="23373C"/>
                <w:sz w:val="48"/>
                <w:szCs w:val="48"/>
              </w:rPr>
              <w:t>7,5</w:t>
            </w:r>
            <w:r w:rsidR="00BF1FB6" w:rsidRPr="007D2C72">
              <w:rPr>
                <w:rFonts w:asciiTheme="majorHAnsi" w:hAnsiTheme="majorHAnsi" w:cstheme="majorHAnsi"/>
                <w:b/>
                <w:bCs/>
                <w:color w:val="23373C"/>
                <w:sz w:val="48"/>
                <w:szCs w:val="48"/>
              </w:rPr>
              <w:t xml:space="preserve">% </w:t>
            </w:r>
          </w:p>
          <w:p w14:paraId="4B3A66B7" w14:textId="63BF4B64" w:rsidR="00BF1FB6" w:rsidRDefault="00071402" w:rsidP="00166C06">
            <w:pPr>
              <w:pStyle w:val="Textedesaisi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 la production française de protéines végétales</w:t>
            </w:r>
          </w:p>
        </w:tc>
      </w:tr>
    </w:tbl>
    <w:p w14:paraId="76648DCD" w14:textId="5CBA5C47" w:rsidR="00BF1FB6" w:rsidRDefault="00BF1FB6" w:rsidP="00166C06">
      <w:pPr>
        <w:pStyle w:val="Textedesaisie"/>
        <w:rPr>
          <w:rFonts w:asciiTheme="majorHAnsi" w:hAnsiTheme="majorHAnsi" w:cstheme="majorHAnsi"/>
        </w:rPr>
      </w:pPr>
    </w:p>
    <w:p w14:paraId="35091F84" w14:textId="77777777" w:rsidR="00B75FE5" w:rsidRPr="00117450" w:rsidRDefault="00B75FE5" w:rsidP="00166C06">
      <w:pPr>
        <w:pStyle w:val="Textedesaisie"/>
        <w:rPr>
          <w:rFonts w:asciiTheme="majorHAnsi" w:hAnsiTheme="majorHAnsi" w:cstheme="majorHAnsi"/>
        </w:rPr>
      </w:pPr>
    </w:p>
    <w:sectPr w:rsidR="00B75FE5" w:rsidRPr="00117450" w:rsidSect="0011745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94" w:right="1701" w:bottom="284" w:left="1644" w:header="283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FB2DE" w14:textId="77777777" w:rsidR="00BA4B68" w:rsidRDefault="00BA4B68" w:rsidP="005817CB">
      <w:pPr>
        <w:spacing w:line="240" w:lineRule="auto"/>
      </w:pPr>
      <w:r>
        <w:separator/>
      </w:r>
    </w:p>
  </w:endnote>
  <w:endnote w:type="continuationSeparator" w:id="0">
    <w:p w14:paraId="0066AE5C" w14:textId="77777777" w:rsidR="00BA4B68" w:rsidRDefault="00BA4B68" w:rsidP="00581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4F76A" w14:textId="77777777" w:rsidR="00C57FF3" w:rsidRDefault="00C57FF3" w:rsidP="00B75FE5">
    <w:pPr>
      <w:pStyle w:val="Pieddepage"/>
    </w:pPr>
  </w:p>
  <w:p w14:paraId="42E487C2" w14:textId="77777777" w:rsidR="00C57FF3" w:rsidRDefault="00720F71" w:rsidP="00312903"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72576" behindDoc="0" locked="1" layoutInCell="1" allowOverlap="1" wp14:anchorId="71AB3165" wp14:editId="4F92DAFD">
              <wp:simplePos x="0" y="0"/>
              <wp:positionH relativeFrom="page">
                <wp:posOffset>3014980</wp:posOffset>
              </wp:positionH>
              <wp:positionV relativeFrom="page">
                <wp:posOffset>9742805</wp:posOffset>
              </wp:positionV>
              <wp:extent cx="1684655" cy="251460"/>
              <wp:effectExtent l="0" t="0" r="0" b="0"/>
              <wp:wrapNone/>
              <wp:docPr id="13" name="Groupe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84655" cy="251460"/>
                        <a:chOff x="0" y="0"/>
                        <a:chExt cx="1684475" cy="251460"/>
                      </a:xfrm>
                    </wpg:grpSpPr>
                    <wps:wsp>
                      <wps:cNvPr id="14" name="Zone de texte 14">
                        <a:hlinkClick r:id="rId1"/>
                      </wps:cNvPr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C6236" w14:textId="77777777" w:rsidR="00720F71" w:rsidRDefault="00720F71" w:rsidP="00720F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Zone de texte 15">
                        <a:hlinkClick r:id="rId2"/>
                      </wps:cNvPr>
                      <wps:cNvSpPr txBox="1"/>
                      <wps:spPr>
                        <a:xfrm>
                          <a:off x="361666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4CAC4" w14:textId="77777777" w:rsidR="00720F71" w:rsidRDefault="00720F71" w:rsidP="00720F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Zone de texte 17">
                        <a:hlinkClick r:id="rId3"/>
                      </wps:cNvPr>
                      <wps:cNvSpPr txBox="1"/>
                      <wps:spPr>
                        <a:xfrm>
                          <a:off x="709683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BDD7D" w14:textId="77777777" w:rsidR="00720F71" w:rsidRDefault="00720F71" w:rsidP="00720F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Zone de texte 18">
                        <a:hlinkClick r:id="rId4"/>
                      </wps:cNvPr>
                      <wps:cNvSpPr txBox="1"/>
                      <wps:spPr>
                        <a:xfrm>
                          <a:off x="1071349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B1936" w14:textId="77777777" w:rsidR="00720F71" w:rsidRDefault="00720F71" w:rsidP="00720F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Zone de texte 19">
                        <a:hlinkClick r:id="rId5"/>
                      </wps:cNvPr>
                      <wps:cNvSpPr txBox="1"/>
                      <wps:spPr>
                        <a:xfrm>
                          <a:off x="1433015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5208B" w14:textId="77777777" w:rsidR="00720F71" w:rsidRDefault="00720F71" w:rsidP="00720F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AB3165" id="Groupe 13" o:spid="_x0000_s1026" style="position:absolute;margin-left:237.4pt;margin-top:767.15pt;width:132.65pt;height:19.8pt;z-index:251672576;mso-position-horizontal-relative:page;mso-position-vertical-relative:page;mso-width-relative:margin;mso-height-relative:margin" coordsize="16844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7" type="#_x0000_t202" href="https://www.lacooperationagricole.coop/fr" style="position:absolute;width:2514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" o:button="t" filled="f" stroked="f" strokeweight=".5pt">
                <v:fill o:detectmouseclick="t"/>
                <v:textbox>
                  <w:txbxContent>
                    <w:p w14:paraId="70EC6236" w14:textId="77777777" w:rsidR="00720F71" w:rsidRDefault="00720F71" w:rsidP="00720F71"/>
                  </w:txbxContent>
                </v:textbox>
              </v:shape>
              <v:shape id="Zone de texte 15" o:spid="_x0000_s1028" type="#_x0000_t202" href="https://twitter.com/lacoopagricole" style="position:absolute;left:3616;width:25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" o:button="t" filled="f" stroked="f" strokeweight=".5pt">
                <v:fill o:detectmouseclick="t"/>
                <v:textbox>
                  <w:txbxContent>
                    <w:p w14:paraId="5AB4CAC4" w14:textId="77777777" w:rsidR="00720F71" w:rsidRDefault="00720F71" w:rsidP="00720F71"/>
                  </w:txbxContent>
                </v:textbox>
              </v:shape>
              <v:shape id="Zone de texte 17" o:spid="_x0000_s1029" type="#_x0000_t202" href="https://www.instagram.com/lacooperationagricole/" style="position:absolute;left:7096;width:25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" o:button="t" filled="f" stroked="f" strokeweight=".5pt">
                <v:fill o:detectmouseclick="t"/>
                <v:textbox>
                  <w:txbxContent>
                    <w:p w14:paraId="25BBDD7D" w14:textId="77777777" w:rsidR="00720F71" w:rsidRDefault="00720F71" w:rsidP="00720F71"/>
                  </w:txbxContent>
                </v:textbox>
              </v:shape>
              <v:shape id="Zone de texte 18" o:spid="_x0000_s1030" type="#_x0000_t202" href="https://www.linkedin.com/company/la-cooperative-agricole/about/" style="position:absolute;left:10713;width:25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" o:button="t" filled="f" stroked="f" strokeweight=".5pt">
                <v:fill o:detectmouseclick="t"/>
                <v:textbox>
                  <w:txbxContent>
                    <w:p w14:paraId="57AB1936" w14:textId="77777777" w:rsidR="00720F71" w:rsidRDefault="00720F71" w:rsidP="00720F71"/>
                  </w:txbxContent>
                </v:textbox>
              </v:shape>
              <v:shape id="Zone de texte 19" o:spid="_x0000_s1031" type="#_x0000_t202" href="https://www.youtube.com/user/cooperationagricole" style="position:absolute;left:14330;width:2514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" o:button="t" filled="f" stroked="f" strokeweight=".5pt">
                <v:fill o:detectmouseclick="t"/>
                <v:textbox>
                  <w:txbxContent>
                    <w:p w14:paraId="5BF5208B" w14:textId="77777777" w:rsidR="00720F71" w:rsidRDefault="00720F71" w:rsidP="00720F71"/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</w:p>
  <w:p w14:paraId="5438E6AE" w14:textId="77777777" w:rsidR="00C57FF3" w:rsidRDefault="00C57FF3" w:rsidP="00B75FE5">
    <w:pPr>
      <w:pStyle w:val="Pieddepage"/>
    </w:pPr>
  </w:p>
  <w:p w14:paraId="25F68CCF" w14:textId="77777777" w:rsidR="00C57FF3" w:rsidRPr="00B75FE5" w:rsidRDefault="00C57FF3" w:rsidP="00B75FE5">
    <w:pPr>
      <w:pStyle w:val="Pieddepage"/>
    </w:pPr>
  </w:p>
  <w:p w14:paraId="7E84B4BE" w14:textId="77777777" w:rsidR="00C57FF3" w:rsidRDefault="00C57FF3" w:rsidP="00B75FE5">
    <w:pPr>
      <w:ind w:left="3119"/>
    </w:pPr>
    <w:r w:rsidRPr="00167974">
      <w:rPr>
        <w:noProof/>
        <w:lang w:eastAsia="fr-FR"/>
      </w:rPr>
      <w:drawing>
        <wp:inline distT="0" distB="0" distL="0" distR="0" wp14:anchorId="4FE7F9F2" wp14:editId="116C912F">
          <wp:extent cx="252000" cy="252000"/>
          <wp:effectExtent l="0" t="0" r="0" b="0"/>
          <wp:docPr id="40" name="Imag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o_f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167974">
      <w:rPr>
        <w:noProof/>
        <w:lang w:eastAsia="fr-FR"/>
      </w:rPr>
      <w:drawing>
        <wp:inline distT="0" distB="0" distL="0" distR="0" wp14:anchorId="0D0A6A81" wp14:editId="63A493B4">
          <wp:extent cx="252000" cy="252000"/>
          <wp:effectExtent l="0" t="0" r="0" b="0"/>
          <wp:docPr id="41" name="Imag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o_f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167974">
      <w:rPr>
        <w:noProof/>
        <w:lang w:eastAsia="fr-FR"/>
      </w:rPr>
      <w:drawing>
        <wp:inline distT="0" distB="0" distL="0" distR="0" wp14:anchorId="3BC34D1D" wp14:editId="4E721A84">
          <wp:extent cx="252000" cy="252000"/>
          <wp:effectExtent l="0" t="0" r="0" b="0"/>
          <wp:docPr id="42" name="Imag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o_f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167974">
      <w:rPr>
        <w:noProof/>
        <w:lang w:eastAsia="fr-FR"/>
      </w:rPr>
      <w:drawing>
        <wp:inline distT="0" distB="0" distL="0" distR="0" wp14:anchorId="0A7010A6" wp14:editId="083B69DA">
          <wp:extent cx="252000" cy="252000"/>
          <wp:effectExtent l="0" t="0" r="0" b="0"/>
          <wp:docPr id="43" name="Imag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o_f.png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167974">
      <w:rPr>
        <w:noProof/>
        <w:lang w:eastAsia="fr-FR"/>
      </w:rPr>
      <w:drawing>
        <wp:inline distT="0" distB="0" distL="0" distR="0" wp14:anchorId="6A5896DA" wp14:editId="63A00E0C">
          <wp:extent cx="252000" cy="252000"/>
          <wp:effectExtent l="0" t="0" r="0" b="0"/>
          <wp:docPr id="44" name="Imag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o_f.png"/>
                  <pic:cNvPicPr/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16CB2B" w14:textId="77777777" w:rsidR="00C57FF3" w:rsidRDefault="00C57FF3" w:rsidP="00312903">
    <w:pPr>
      <w:pStyle w:val="Pieddepage"/>
      <w:spacing w:line="80" w:lineRule="exact"/>
    </w:pPr>
  </w:p>
  <w:p w14:paraId="397D0B0F" w14:textId="77777777" w:rsidR="00C57FF3" w:rsidRDefault="00C57FF3" w:rsidP="00312903">
    <w:pPr>
      <w:ind w:left="3119"/>
    </w:pPr>
    <w:r>
      <w:rPr>
        <w:noProof/>
        <w:lang w:eastAsia="fr-FR"/>
      </w:rPr>
      <w:drawing>
        <wp:inline distT="0" distB="0" distL="0" distR="0" wp14:anchorId="0E47CEEF" wp14:editId="73DA61DD">
          <wp:extent cx="2340000" cy="107058"/>
          <wp:effectExtent l="0" t="0" r="0" b="7620"/>
          <wp:docPr id="45" name="Image 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nature_compresse_suite.png"/>
                  <pic:cNvPicPr preferRelativeResize="0"/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107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1E2182" w14:textId="77777777" w:rsidR="00C57FF3" w:rsidRPr="0085518A" w:rsidRDefault="00A52379" w:rsidP="0085518A">
    <w:pPr>
      <w:pStyle w:val="Adresseinternetsuite"/>
    </w:pPr>
    <w:hyperlink r:id="rId12" w:history="1">
      <w:r w:rsidR="0085518A" w:rsidRPr="0085518A">
        <w:t>www.lacooperationagricole.coop</w:t>
      </w:r>
    </w:hyperlink>
  </w:p>
  <w:p w14:paraId="57F830A5" w14:textId="77777777" w:rsidR="00C57FF3" w:rsidRPr="00B75FE5" w:rsidRDefault="00C57FF3" w:rsidP="00312903">
    <w:pPr>
      <w:pStyle w:val="Pieddepage"/>
      <w:spacing w:line="29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6058A" w14:textId="77777777" w:rsidR="00C57FF3" w:rsidRDefault="00C57FF3">
    <w:pPr>
      <w:pStyle w:val="Pieddepage"/>
    </w:pPr>
  </w:p>
  <w:p w14:paraId="696F6170" w14:textId="77777777" w:rsidR="00C57FF3" w:rsidRDefault="00C57FF3">
    <w:pPr>
      <w:pStyle w:val="Pieddepage"/>
    </w:pPr>
  </w:p>
  <w:p w14:paraId="70F9EB83" w14:textId="77777777" w:rsidR="00C57FF3" w:rsidRDefault="00C57FF3" w:rsidP="00312903">
    <w:pPr>
      <w:pStyle w:val="Pieddepage"/>
    </w:pPr>
  </w:p>
  <w:p w14:paraId="3ECCFB06" w14:textId="77777777" w:rsidR="00C57FF3" w:rsidRDefault="00C57FF3">
    <w:pPr>
      <w:pStyle w:val="Pieddepage"/>
    </w:pPr>
  </w:p>
  <w:p w14:paraId="58C6E786" w14:textId="77777777" w:rsidR="00C57FF3" w:rsidRDefault="00720F71" w:rsidP="00167974">
    <w:pPr>
      <w:jc w:val="center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70528" behindDoc="0" locked="1" layoutInCell="1" allowOverlap="1" wp14:anchorId="79CCD00A" wp14:editId="415610BC">
              <wp:simplePos x="0" y="0"/>
              <wp:positionH relativeFrom="page">
                <wp:posOffset>2919730</wp:posOffset>
              </wp:positionH>
              <wp:positionV relativeFrom="page">
                <wp:posOffset>9742805</wp:posOffset>
              </wp:positionV>
              <wp:extent cx="1684800" cy="252000"/>
              <wp:effectExtent l="0" t="0" r="0" b="0"/>
              <wp:wrapNone/>
              <wp:docPr id="12" name="Groupe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84800" cy="252000"/>
                        <a:chOff x="0" y="0"/>
                        <a:chExt cx="1684475" cy="251460"/>
                      </a:xfrm>
                    </wpg:grpSpPr>
                    <wps:wsp>
                      <wps:cNvPr id="1" name="Zone de texte 1">
                        <a:hlinkClick r:id="rId1"/>
                      </wps:cNvPr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D3FDA" w14:textId="77777777" w:rsidR="00720F71" w:rsidRDefault="00720F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Zone de texte 2">
                        <a:hlinkClick r:id="rId2"/>
                      </wps:cNvPr>
                      <wps:cNvSpPr txBox="1"/>
                      <wps:spPr>
                        <a:xfrm>
                          <a:off x="361666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E46CD" w14:textId="77777777" w:rsidR="00720F71" w:rsidRDefault="00720F71" w:rsidP="00720F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Zone de texte 3">
                        <a:hlinkClick r:id="rId3"/>
                      </wps:cNvPr>
                      <wps:cNvSpPr txBox="1"/>
                      <wps:spPr>
                        <a:xfrm>
                          <a:off x="709683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AAA77" w14:textId="77777777" w:rsidR="00720F71" w:rsidRDefault="00720F71" w:rsidP="00720F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Zone de texte 4">
                        <a:hlinkClick r:id="rId4"/>
                      </wps:cNvPr>
                      <wps:cNvSpPr txBox="1"/>
                      <wps:spPr>
                        <a:xfrm>
                          <a:off x="1071349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D1401" w14:textId="77777777" w:rsidR="00720F71" w:rsidRDefault="00720F71" w:rsidP="00720F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Zone de texte 11">
                        <a:hlinkClick r:id="rId5"/>
                      </wps:cNvPr>
                      <wps:cNvSpPr txBox="1"/>
                      <wps:spPr>
                        <a:xfrm>
                          <a:off x="1433015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572C3" w14:textId="77777777" w:rsidR="00720F71" w:rsidRDefault="00720F71" w:rsidP="00720F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CCD00A" id="Groupe 12" o:spid="_x0000_s1032" style="position:absolute;left:0;text-align:left;margin-left:229.9pt;margin-top:767.15pt;width:132.65pt;height:19.85pt;z-index:251670528;mso-position-horizontal-relative:page;mso-position-vertical-relative:page;mso-width-relative:margin;mso-height-relative:margin" coordsize="16844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33" type="#_x0000_t202" href="https://www.lacooperationagricole.coop/fr" style="position:absolute;width:2514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" o:button="t" filled="f" stroked="f" strokeweight=".5pt">
                <v:fill o:detectmouseclick="t"/>
                <v:textbox>
                  <w:txbxContent>
                    <w:p w14:paraId="05FD3FDA" w14:textId="77777777" w:rsidR="00720F71" w:rsidRDefault="00720F71"/>
                  </w:txbxContent>
                </v:textbox>
              </v:shape>
              <v:shape id="Zone de texte 2" o:spid="_x0000_s1034" type="#_x0000_t202" href="https://twitter.com/lacoopagricole" style="position:absolute;left:3616;width:25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" o:button="t" filled="f" stroked="f" strokeweight=".5pt">
                <v:fill o:detectmouseclick="t"/>
                <v:textbox>
                  <w:txbxContent>
                    <w:p w14:paraId="642E46CD" w14:textId="77777777" w:rsidR="00720F71" w:rsidRDefault="00720F71" w:rsidP="00720F71"/>
                  </w:txbxContent>
                </v:textbox>
              </v:shape>
              <v:shape id="Zone de texte 3" o:spid="_x0000_s1035" type="#_x0000_t202" href="https://www.instagram.com/lacooperationagricole/" style="position:absolute;left:7096;width:25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" o:button="t" filled="f" stroked="f" strokeweight=".5pt">
                <v:fill o:detectmouseclick="t"/>
                <v:textbox>
                  <w:txbxContent>
                    <w:p w14:paraId="7DFAAA77" w14:textId="77777777" w:rsidR="00720F71" w:rsidRDefault="00720F71" w:rsidP="00720F71"/>
                  </w:txbxContent>
                </v:textbox>
              </v:shape>
              <v:shape id="Zone de texte 4" o:spid="_x0000_s1036" type="#_x0000_t202" href="https://www.linkedin.com/company/la-cooperative-agricole/about/" style="position:absolute;left:10713;width:251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" o:button="t" filled="f" stroked="f" strokeweight=".5pt">
                <v:fill o:detectmouseclick="t"/>
                <v:textbox>
                  <w:txbxContent>
                    <w:p w14:paraId="550D1401" w14:textId="77777777" w:rsidR="00720F71" w:rsidRDefault="00720F71" w:rsidP="00720F71"/>
                  </w:txbxContent>
                </v:textbox>
              </v:shape>
              <v:shape id="Zone de texte 11" o:spid="_x0000_s1037" type="#_x0000_t202" href="https://www.youtube.com/user/cooperationagricole" style="position:absolute;left:14330;width:2514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" o:button="t" filled="f" stroked="f" strokeweight=".5pt">
                <v:fill o:detectmouseclick="t"/>
                <v:textbox>
                  <w:txbxContent>
                    <w:p w14:paraId="37A572C3" w14:textId="77777777" w:rsidR="00720F71" w:rsidRDefault="00720F71" w:rsidP="00720F71"/>
                  </w:txbxContent>
                </v:textbox>
              </v:shape>
              <w10:wrap anchorx="page" anchory="page"/>
              <w10:anchorlock/>
            </v:group>
          </w:pict>
        </mc:Fallback>
      </mc:AlternateContent>
    </w:r>
    <w:r w:rsidR="00C57FF3" w:rsidRPr="00167974">
      <w:rPr>
        <w:noProof/>
        <w:lang w:eastAsia="fr-FR"/>
      </w:rPr>
      <w:drawing>
        <wp:inline distT="0" distB="0" distL="0" distR="0" wp14:anchorId="1DCCD4F1" wp14:editId="5611D074">
          <wp:extent cx="252000" cy="252000"/>
          <wp:effectExtent l="0" t="0" r="0" b="0"/>
          <wp:docPr id="47" name="Imag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o_f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7FF3">
      <w:t xml:space="preserve">   </w:t>
    </w:r>
    <w:r w:rsidR="00C57FF3" w:rsidRPr="00167974">
      <w:rPr>
        <w:noProof/>
        <w:lang w:eastAsia="fr-FR"/>
      </w:rPr>
      <w:drawing>
        <wp:inline distT="0" distB="0" distL="0" distR="0" wp14:anchorId="0476E71C" wp14:editId="608CBF0A">
          <wp:extent cx="252000" cy="252000"/>
          <wp:effectExtent l="0" t="0" r="0" b="0"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o_f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7FF3">
      <w:t xml:space="preserve">   </w:t>
    </w:r>
    <w:r w:rsidR="00C57FF3" w:rsidRPr="00167974">
      <w:rPr>
        <w:noProof/>
        <w:lang w:eastAsia="fr-FR"/>
      </w:rPr>
      <w:drawing>
        <wp:inline distT="0" distB="0" distL="0" distR="0" wp14:anchorId="1289C05F" wp14:editId="49A5B8E7">
          <wp:extent cx="252000" cy="252000"/>
          <wp:effectExtent l="0" t="0" r="0" b="0"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o_f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7FF3">
      <w:t xml:space="preserve">   </w:t>
    </w:r>
    <w:r w:rsidR="00C57FF3" w:rsidRPr="00167974">
      <w:rPr>
        <w:noProof/>
        <w:lang w:eastAsia="fr-FR"/>
      </w:rPr>
      <w:drawing>
        <wp:inline distT="0" distB="0" distL="0" distR="0" wp14:anchorId="75B35F30" wp14:editId="7D57BC81">
          <wp:extent cx="252000" cy="252000"/>
          <wp:effectExtent l="0" t="0" r="0" b="0"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o_f.png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7FF3">
      <w:t xml:space="preserve">   </w:t>
    </w:r>
    <w:r w:rsidR="00C57FF3" w:rsidRPr="00167974">
      <w:rPr>
        <w:noProof/>
        <w:lang w:eastAsia="fr-FR"/>
      </w:rPr>
      <w:drawing>
        <wp:inline distT="0" distB="0" distL="0" distR="0" wp14:anchorId="29E79BAC" wp14:editId="354BE43C">
          <wp:extent cx="252000" cy="252000"/>
          <wp:effectExtent l="0" t="0" r="0" b="0"/>
          <wp:docPr id="51" name="Imag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o_f.png"/>
                  <pic:cNvPicPr/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ACF16B" w14:textId="77777777" w:rsidR="00C57FF3" w:rsidRDefault="00C57FF3" w:rsidP="00312903">
    <w:pPr>
      <w:pStyle w:val="Pieddepage"/>
      <w:spacing w:line="80" w:lineRule="exact"/>
    </w:pPr>
  </w:p>
  <w:p w14:paraId="42B68BBC" w14:textId="77777777" w:rsidR="00C57FF3" w:rsidRPr="00C57FF3" w:rsidRDefault="00C57FF3" w:rsidP="00C57FF3">
    <w:pPr>
      <w:jc w:val="center"/>
    </w:pPr>
    <w:r>
      <w:rPr>
        <w:noProof/>
        <w:lang w:eastAsia="fr-FR"/>
      </w:rPr>
      <w:drawing>
        <wp:inline distT="0" distB="0" distL="0" distR="0" wp14:anchorId="3B7FA7F7" wp14:editId="2B5B843A">
          <wp:extent cx="2520000" cy="106650"/>
          <wp:effectExtent l="0" t="0" r="0" b="8255"/>
          <wp:docPr id="52" name="Image 5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nature_compresse.png"/>
                  <pic:cNvPicPr preferRelativeResize="0"/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106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1B7A6B" w14:textId="77777777" w:rsidR="00C57FF3" w:rsidRPr="00C57FF3" w:rsidRDefault="00A52379" w:rsidP="00C57FF3">
    <w:pPr>
      <w:pStyle w:val="Adresseinternet"/>
    </w:pPr>
    <w:hyperlink r:id="rId12" w:history="1">
      <w:r w:rsidR="00C57FF3" w:rsidRPr="00C57FF3">
        <w:t>www.lacooperationagricole.coop</w:t>
      </w:r>
    </w:hyperlink>
  </w:p>
  <w:p w14:paraId="693453E1" w14:textId="77777777" w:rsidR="00C57FF3" w:rsidRPr="00B75FE5" w:rsidRDefault="00C57FF3" w:rsidP="00312903">
    <w:pPr>
      <w:pStyle w:val="Pieddepage"/>
      <w:spacing w:line="29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84EA8" w14:textId="77777777" w:rsidR="00BA4B68" w:rsidRDefault="00BA4B68" w:rsidP="005817CB">
      <w:pPr>
        <w:spacing w:line="240" w:lineRule="auto"/>
      </w:pPr>
      <w:r>
        <w:separator/>
      </w:r>
    </w:p>
  </w:footnote>
  <w:footnote w:type="continuationSeparator" w:id="0">
    <w:p w14:paraId="1AA2F233" w14:textId="77777777" w:rsidR="00BA4B68" w:rsidRDefault="00BA4B68" w:rsidP="00581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2ED81" w14:textId="77777777" w:rsidR="00C57FF3" w:rsidRDefault="00C57FF3" w:rsidP="005817CB">
    <w:pPr>
      <w:pStyle w:val="En-tte"/>
      <w:rPr>
        <w:noProof/>
        <w:lang w:eastAsia="fr-FR"/>
      </w:rPr>
    </w:pPr>
  </w:p>
  <w:p w14:paraId="619E3DF6" w14:textId="77777777" w:rsidR="00C57FF3" w:rsidRDefault="00C57FF3" w:rsidP="005817C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60DFD" w14:textId="665C942C" w:rsidR="00C57FF3" w:rsidRDefault="006C1226" w:rsidP="005817C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7" behindDoc="0" locked="0" layoutInCell="1" allowOverlap="1" wp14:anchorId="0E8DD935" wp14:editId="73BAA3BE">
          <wp:simplePos x="0" y="0"/>
          <wp:positionH relativeFrom="column">
            <wp:posOffset>-590641</wp:posOffset>
          </wp:positionH>
          <wp:positionV relativeFrom="paragraph">
            <wp:posOffset>-87358</wp:posOffset>
          </wp:positionV>
          <wp:extent cx="1708785" cy="1708785"/>
          <wp:effectExtent l="0" t="0" r="5715" b="5715"/>
          <wp:wrapSquare wrapText="bothSides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785" cy="170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7FF3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BE96096" wp14:editId="2B9BD93B">
              <wp:simplePos x="0" y="0"/>
              <wp:positionH relativeFrom="page">
                <wp:posOffset>457200</wp:posOffset>
              </wp:positionH>
              <wp:positionV relativeFrom="page">
                <wp:posOffset>447675</wp:posOffset>
              </wp:positionV>
              <wp:extent cx="57600" cy="1008000"/>
              <wp:effectExtent l="0" t="0" r="635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" cy="1008000"/>
                      </a:xfrm>
                      <a:prstGeom prst="rect">
                        <a:avLst/>
                      </a:prstGeom>
                      <a:solidFill>
                        <a:srgbClr val="23373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C87312" id="Rectangle 5" o:spid="_x0000_s1026" style="position:absolute;margin-left:36pt;margin-top:35.25pt;width:4.55pt;height:79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" fillcolor="#23373c" stroked="f" strokeweight="1pt">
              <w10:wrap anchorx="page" anchory="page"/>
              <w10:anchorlock/>
            </v:rect>
          </w:pict>
        </mc:Fallback>
      </mc:AlternateContent>
    </w:r>
  </w:p>
  <w:tbl>
    <w:tblPr>
      <w:tblStyle w:val="Grilledutableau"/>
      <w:tblpPr w:vertAnchor="page" w:horzAnchor="page" w:tblpX="852" w:tblpY="455"/>
      <w:tblW w:w="215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54"/>
    </w:tblGrid>
    <w:tr w:rsidR="00C57FF3" w14:paraId="317CEF02" w14:textId="77777777" w:rsidTr="00D368C7">
      <w:trPr>
        <w:trHeight w:hRule="exact" w:val="2098"/>
      </w:trPr>
      <w:tc>
        <w:tcPr>
          <w:tcW w:w="215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F336380" w14:textId="12E7EC2F" w:rsidR="00C57FF3" w:rsidRDefault="00C57FF3" w:rsidP="00D368C7">
          <w:pPr>
            <w:jc w:val="center"/>
          </w:pPr>
        </w:p>
      </w:tc>
    </w:tr>
  </w:tbl>
  <w:p w14:paraId="20E9DA79" w14:textId="77777777" w:rsidR="00C57FF3" w:rsidRDefault="00C57FF3" w:rsidP="005817CB">
    <w:pPr>
      <w:pStyle w:val="En-tte"/>
    </w:pPr>
  </w:p>
  <w:p w14:paraId="2ED2E419" w14:textId="77777777" w:rsidR="00C57FF3" w:rsidRDefault="00C57FF3" w:rsidP="005817CB">
    <w:pPr>
      <w:pStyle w:val="En-tte"/>
    </w:pPr>
  </w:p>
  <w:p w14:paraId="6B855F48" w14:textId="77777777" w:rsidR="00C57FF3" w:rsidRDefault="00C57FF3" w:rsidP="005817CB">
    <w:pPr>
      <w:pStyle w:val="En-tte"/>
    </w:pPr>
  </w:p>
  <w:p w14:paraId="76A542F1" w14:textId="77777777" w:rsidR="00C57FF3" w:rsidRDefault="00C57FF3" w:rsidP="005817CB">
    <w:pPr>
      <w:pStyle w:val="En-tte"/>
    </w:pPr>
  </w:p>
  <w:p w14:paraId="3D060612" w14:textId="77777777" w:rsidR="00C57FF3" w:rsidRDefault="00C57FF3" w:rsidP="005817CB">
    <w:pPr>
      <w:pStyle w:val="En-tte"/>
    </w:pPr>
  </w:p>
  <w:p w14:paraId="2B23B762" w14:textId="77777777" w:rsidR="00C57FF3" w:rsidRDefault="00C57FF3" w:rsidP="005817CB">
    <w:pPr>
      <w:pStyle w:val="En-tte"/>
    </w:pPr>
  </w:p>
  <w:p w14:paraId="143EF216" w14:textId="77777777" w:rsidR="00C57FF3" w:rsidRDefault="00C57FF3" w:rsidP="005817CB">
    <w:pPr>
      <w:pStyle w:val="En-tte"/>
    </w:pPr>
  </w:p>
  <w:p w14:paraId="4DD9F468" w14:textId="77777777" w:rsidR="00C57FF3" w:rsidRDefault="00C57FF3" w:rsidP="005817CB">
    <w:pPr>
      <w:pStyle w:val="En-tte"/>
    </w:pPr>
  </w:p>
  <w:p w14:paraId="3D821F62" w14:textId="77777777" w:rsidR="00C57FF3" w:rsidRDefault="00C57FF3" w:rsidP="005817CB">
    <w:pPr>
      <w:pStyle w:val="En-tte"/>
    </w:pPr>
  </w:p>
  <w:p w14:paraId="43FAD821" w14:textId="77777777" w:rsidR="00C57FF3" w:rsidRPr="005817CB" w:rsidRDefault="00C57FF3" w:rsidP="00152FDB">
    <w:pPr>
      <w:pStyle w:val="En-tte"/>
      <w:spacing w:line="1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67AB4"/>
    <w:multiLevelType w:val="hybridMultilevel"/>
    <w:tmpl w:val="1F9E3B56"/>
    <w:lvl w:ilvl="0" w:tplc="AD1C92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ACC3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D64C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F685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9EC0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14E14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7A90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B85B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0A69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37C3"/>
    <w:multiLevelType w:val="hybridMultilevel"/>
    <w:tmpl w:val="E9A039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D228A"/>
    <w:multiLevelType w:val="hybridMultilevel"/>
    <w:tmpl w:val="86D89BF4"/>
    <w:lvl w:ilvl="0" w:tplc="4DA4F36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D77A3B"/>
    <w:multiLevelType w:val="hybridMultilevel"/>
    <w:tmpl w:val="F030E386"/>
    <w:lvl w:ilvl="0" w:tplc="0900C6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9A3C0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3E0D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68E1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604D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DAB3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76D7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54D20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9290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2313D"/>
    <w:multiLevelType w:val="hybridMultilevel"/>
    <w:tmpl w:val="5F56E090"/>
    <w:lvl w:ilvl="0" w:tplc="A4ACDB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04A1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0E584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06E7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9086B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5E8B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5ACAE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A638C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C4C4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041DA"/>
    <w:multiLevelType w:val="hybridMultilevel"/>
    <w:tmpl w:val="AB0094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91BF2"/>
    <w:multiLevelType w:val="hybridMultilevel"/>
    <w:tmpl w:val="F5F2D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10D91"/>
    <w:multiLevelType w:val="hybridMultilevel"/>
    <w:tmpl w:val="F38A97E6"/>
    <w:lvl w:ilvl="0" w:tplc="872891F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C7CC1"/>
    <w:multiLevelType w:val="hybridMultilevel"/>
    <w:tmpl w:val="1DA230C0"/>
    <w:lvl w:ilvl="0" w:tplc="856276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53B42"/>
    <w:multiLevelType w:val="hybridMultilevel"/>
    <w:tmpl w:val="3C18EC5A"/>
    <w:lvl w:ilvl="0" w:tplc="1F36C87E">
      <w:start w:val="78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D205E"/>
    <w:multiLevelType w:val="hybridMultilevel"/>
    <w:tmpl w:val="E5C8BF54"/>
    <w:lvl w:ilvl="0" w:tplc="09601AD6">
      <w:start w:val="4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D1FCB"/>
    <w:multiLevelType w:val="hybridMultilevel"/>
    <w:tmpl w:val="F1AAB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A72A4"/>
    <w:multiLevelType w:val="hybridMultilevel"/>
    <w:tmpl w:val="1F2AE5CA"/>
    <w:lvl w:ilvl="0" w:tplc="63E24D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A33B0"/>
    <w:multiLevelType w:val="hybridMultilevel"/>
    <w:tmpl w:val="B712A890"/>
    <w:lvl w:ilvl="0" w:tplc="4D76037E">
      <w:start w:val="1"/>
      <w:numFmt w:val="bullet"/>
      <w:pStyle w:val="Textepuce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D5856"/>
    <w:multiLevelType w:val="hybridMultilevel"/>
    <w:tmpl w:val="4BBA760C"/>
    <w:lvl w:ilvl="0" w:tplc="456CA7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D05D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5272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5C1B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686AF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36FB8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6AE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3277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580A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C7C53"/>
    <w:multiLevelType w:val="hybridMultilevel"/>
    <w:tmpl w:val="B35657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33FFA"/>
    <w:multiLevelType w:val="hybridMultilevel"/>
    <w:tmpl w:val="5A62E6B8"/>
    <w:lvl w:ilvl="0" w:tplc="9EA835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F8B1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5867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98EA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639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1461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7AC3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6810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AA0B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B7514"/>
    <w:multiLevelType w:val="hybridMultilevel"/>
    <w:tmpl w:val="D54A37D4"/>
    <w:lvl w:ilvl="0" w:tplc="F4D4F7A4">
      <w:start w:val="6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3"/>
  </w:num>
  <w:num w:numId="5">
    <w:abstractNumId w:val="4"/>
  </w:num>
  <w:num w:numId="6">
    <w:abstractNumId w:val="16"/>
  </w:num>
  <w:num w:numId="7">
    <w:abstractNumId w:val="0"/>
  </w:num>
  <w:num w:numId="8">
    <w:abstractNumId w:val="10"/>
  </w:num>
  <w:num w:numId="9">
    <w:abstractNumId w:val="8"/>
  </w:num>
  <w:num w:numId="10">
    <w:abstractNumId w:val="5"/>
  </w:num>
  <w:num w:numId="11">
    <w:abstractNumId w:val="5"/>
  </w:num>
  <w:num w:numId="12">
    <w:abstractNumId w:val="6"/>
  </w:num>
  <w:num w:numId="13">
    <w:abstractNumId w:val="2"/>
  </w:num>
  <w:num w:numId="14">
    <w:abstractNumId w:val="7"/>
  </w:num>
  <w:num w:numId="15">
    <w:abstractNumId w:val="17"/>
  </w:num>
  <w:num w:numId="16">
    <w:abstractNumId w:val="1"/>
  </w:num>
  <w:num w:numId="17">
    <w:abstractNumId w:val="12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7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0A6"/>
    <w:rsid w:val="00000615"/>
    <w:rsid w:val="00007D16"/>
    <w:rsid w:val="00012CB2"/>
    <w:rsid w:val="000136FB"/>
    <w:rsid w:val="00021899"/>
    <w:rsid w:val="00024883"/>
    <w:rsid w:val="00024CC2"/>
    <w:rsid w:val="0002502A"/>
    <w:rsid w:val="00027B5B"/>
    <w:rsid w:val="000331BB"/>
    <w:rsid w:val="000360C5"/>
    <w:rsid w:val="00055495"/>
    <w:rsid w:val="00056EE7"/>
    <w:rsid w:val="000610BB"/>
    <w:rsid w:val="00065DAD"/>
    <w:rsid w:val="00071402"/>
    <w:rsid w:val="00090098"/>
    <w:rsid w:val="0009238B"/>
    <w:rsid w:val="000B2009"/>
    <w:rsid w:val="000B247E"/>
    <w:rsid w:val="000C32C1"/>
    <w:rsid w:val="000D1283"/>
    <w:rsid w:val="000D7FDA"/>
    <w:rsid w:val="000F1D30"/>
    <w:rsid w:val="000F22A2"/>
    <w:rsid w:val="000F30BC"/>
    <w:rsid w:val="000F7A92"/>
    <w:rsid w:val="00117450"/>
    <w:rsid w:val="00120E87"/>
    <w:rsid w:val="001213BA"/>
    <w:rsid w:val="001235D0"/>
    <w:rsid w:val="00131961"/>
    <w:rsid w:val="00135859"/>
    <w:rsid w:val="001411C2"/>
    <w:rsid w:val="00152FDB"/>
    <w:rsid w:val="00153AD6"/>
    <w:rsid w:val="00166C06"/>
    <w:rsid w:val="00167974"/>
    <w:rsid w:val="001760AB"/>
    <w:rsid w:val="00177636"/>
    <w:rsid w:val="0017775C"/>
    <w:rsid w:val="00182C54"/>
    <w:rsid w:val="00182E9D"/>
    <w:rsid w:val="00184829"/>
    <w:rsid w:val="00185C75"/>
    <w:rsid w:val="00192A06"/>
    <w:rsid w:val="00193954"/>
    <w:rsid w:val="00195C61"/>
    <w:rsid w:val="00195F49"/>
    <w:rsid w:val="001A044C"/>
    <w:rsid w:val="001B192B"/>
    <w:rsid w:val="001B21FB"/>
    <w:rsid w:val="001B4F2D"/>
    <w:rsid w:val="001C703C"/>
    <w:rsid w:val="001D4B69"/>
    <w:rsid w:val="001E09B8"/>
    <w:rsid w:val="001F0F9C"/>
    <w:rsid w:val="001F1CB9"/>
    <w:rsid w:val="001F66E5"/>
    <w:rsid w:val="001F71DF"/>
    <w:rsid w:val="001F7A9C"/>
    <w:rsid w:val="00214E00"/>
    <w:rsid w:val="002165F7"/>
    <w:rsid w:val="00216D85"/>
    <w:rsid w:val="0022050E"/>
    <w:rsid w:val="00225018"/>
    <w:rsid w:val="00225814"/>
    <w:rsid w:val="00230537"/>
    <w:rsid w:val="00231BE3"/>
    <w:rsid w:val="002475B1"/>
    <w:rsid w:val="002523F4"/>
    <w:rsid w:val="0025261F"/>
    <w:rsid w:val="00255C78"/>
    <w:rsid w:val="002560C3"/>
    <w:rsid w:val="00264277"/>
    <w:rsid w:val="00271D28"/>
    <w:rsid w:val="00275193"/>
    <w:rsid w:val="002801C7"/>
    <w:rsid w:val="00291D6A"/>
    <w:rsid w:val="002A0A45"/>
    <w:rsid w:val="002C00A6"/>
    <w:rsid w:val="002C27F4"/>
    <w:rsid w:val="002C3518"/>
    <w:rsid w:val="002D0938"/>
    <w:rsid w:val="002D42DE"/>
    <w:rsid w:val="002D7DC3"/>
    <w:rsid w:val="002E4D92"/>
    <w:rsid w:val="00305291"/>
    <w:rsid w:val="00306BEC"/>
    <w:rsid w:val="00310401"/>
    <w:rsid w:val="00312903"/>
    <w:rsid w:val="003129B4"/>
    <w:rsid w:val="003147EA"/>
    <w:rsid w:val="00316220"/>
    <w:rsid w:val="00320C46"/>
    <w:rsid w:val="0032147C"/>
    <w:rsid w:val="0032782D"/>
    <w:rsid w:val="00330B69"/>
    <w:rsid w:val="00335850"/>
    <w:rsid w:val="00341713"/>
    <w:rsid w:val="00345CE7"/>
    <w:rsid w:val="00363D07"/>
    <w:rsid w:val="00365B8D"/>
    <w:rsid w:val="00376786"/>
    <w:rsid w:val="003816A9"/>
    <w:rsid w:val="00381E4D"/>
    <w:rsid w:val="003967DB"/>
    <w:rsid w:val="003A1DDA"/>
    <w:rsid w:val="003A5D81"/>
    <w:rsid w:val="003A6849"/>
    <w:rsid w:val="003B2260"/>
    <w:rsid w:val="003C4FDE"/>
    <w:rsid w:val="003C4FE0"/>
    <w:rsid w:val="003D0782"/>
    <w:rsid w:val="003D0F1C"/>
    <w:rsid w:val="003E4522"/>
    <w:rsid w:val="003F5577"/>
    <w:rsid w:val="003F7FB3"/>
    <w:rsid w:val="0040048F"/>
    <w:rsid w:val="0040316F"/>
    <w:rsid w:val="0042013D"/>
    <w:rsid w:val="00425B23"/>
    <w:rsid w:val="0044499B"/>
    <w:rsid w:val="00445CDE"/>
    <w:rsid w:val="00446FF6"/>
    <w:rsid w:val="00451B0C"/>
    <w:rsid w:val="004541AF"/>
    <w:rsid w:val="0045485F"/>
    <w:rsid w:val="004572A6"/>
    <w:rsid w:val="00461A86"/>
    <w:rsid w:val="0047647E"/>
    <w:rsid w:val="00477375"/>
    <w:rsid w:val="00493C6C"/>
    <w:rsid w:val="00495A09"/>
    <w:rsid w:val="00495CCE"/>
    <w:rsid w:val="004975AE"/>
    <w:rsid w:val="004A08CC"/>
    <w:rsid w:val="004A0EEF"/>
    <w:rsid w:val="004A2A5C"/>
    <w:rsid w:val="004B2056"/>
    <w:rsid w:val="004B65C9"/>
    <w:rsid w:val="004B6875"/>
    <w:rsid w:val="004D36D0"/>
    <w:rsid w:val="004D5E3F"/>
    <w:rsid w:val="004D682E"/>
    <w:rsid w:val="00500B5B"/>
    <w:rsid w:val="0050207F"/>
    <w:rsid w:val="0050415E"/>
    <w:rsid w:val="005126FC"/>
    <w:rsid w:val="0051446A"/>
    <w:rsid w:val="00523CF0"/>
    <w:rsid w:val="00530361"/>
    <w:rsid w:val="00531166"/>
    <w:rsid w:val="00535866"/>
    <w:rsid w:val="00536C38"/>
    <w:rsid w:val="00541D7A"/>
    <w:rsid w:val="0054428B"/>
    <w:rsid w:val="00552187"/>
    <w:rsid w:val="00555D98"/>
    <w:rsid w:val="0056236F"/>
    <w:rsid w:val="00577BCD"/>
    <w:rsid w:val="0058172E"/>
    <w:rsid w:val="005817B5"/>
    <w:rsid w:val="005817CB"/>
    <w:rsid w:val="00582E2A"/>
    <w:rsid w:val="00585C64"/>
    <w:rsid w:val="005952B3"/>
    <w:rsid w:val="005975D7"/>
    <w:rsid w:val="00597D72"/>
    <w:rsid w:val="005A1551"/>
    <w:rsid w:val="005A45FC"/>
    <w:rsid w:val="005A4C4A"/>
    <w:rsid w:val="005B16D1"/>
    <w:rsid w:val="005C26E9"/>
    <w:rsid w:val="005C621B"/>
    <w:rsid w:val="005D72A7"/>
    <w:rsid w:val="005D7CA3"/>
    <w:rsid w:val="005E2DA5"/>
    <w:rsid w:val="005E5767"/>
    <w:rsid w:val="005F1C87"/>
    <w:rsid w:val="006041DD"/>
    <w:rsid w:val="00617363"/>
    <w:rsid w:val="00622CC1"/>
    <w:rsid w:val="006344FF"/>
    <w:rsid w:val="00640DDA"/>
    <w:rsid w:val="006438B1"/>
    <w:rsid w:val="006504D4"/>
    <w:rsid w:val="006716DD"/>
    <w:rsid w:val="00671D87"/>
    <w:rsid w:val="00674765"/>
    <w:rsid w:val="0067647A"/>
    <w:rsid w:val="00686237"/>
    <w:rsid w:val="006A686F"/>
    <w:rsid w:val="006B173B"/>
    <w:rsid w:val="006B3088"/>
    <w:rsid w:val="006B64EB"/>
    <w:rsid w:val="006C1226"/>
    <w:rsid w:val="006C230D"/>
    <w:rsid w:val="006C7DEC"/>
    <w:rsid w:val="006E10F7"/>
    <w:rsid w:val="006E165B"/>
    <w:rsid w:val="006F4D93"/>
    <w:rsid w:val="006F5764"/>
    <w:rsid w:val="007006A4"/>
    <w:rsid w:val="00700B94"/>
    <w:rsid w:val="00703C9C"/>
    <w:rsid w:val="007129EB"/>
    <w:rsid w:val="00714920"/>
    <w:rsid w:val="00720F71"/>
    <w:rsid w:val="007366A7"/>
    <w:rsid w:val="00751352"/>
    <w:rsid w:val="00751B44"/>
    <w:rsid w:val="007528DE"/>
    <w:rsid w:val="00761EC0"/>
    <w:rsid w:val="007731EE"/>
    <w:rsid w:val="0078114C"/>
    <w:rsid w:val="00790417"/>
    <w:rsid w:val="0079179E"/>
    <w:rsid w:val="007A3CA5"/>
    <w:rsid w:val="007A5C02"/>
    <w:rsid w:val="007A7E29"/>
    <w:rsid w:val="007B2077"/>
    <w:rsid w:val="007B3B63"/>
    <w:rsid w:val="007B3E05"/>
    <w:rsid w:val="007B5E98"/>
    <w:rsid w:val="007C06AA"/>
    <w:rsid w:val="007C2C26"/>
    <w:rsid w:val="007C4618"/>
    <w:rsid w:val="007C7A09"/>
    <w:rsid w:val="007D2C72"/>
    <w:rsid w:val="007E154E"/>
    <w:rsid w:val="007E6CFD"/>
    <w:rsid w:val="007E7519"/>
    <w:rsid w:val="007F1C74"/>
    <w:rsid w:val="008013E3"/>
    <w:rsid w:val="0080265E"/>
    <w:rsid w:val="008051C8"/>
    <w:rsid w:val="00810364"/>
    <w:rsid w:val="00830AF3"/>
    <w:rsid w:val="00833E02"/>
    <w:rsid w:val="00852A17"/>
    <w:rsid w:val="0085518A"/>
    <w:rsid w:val="00862A37"/>
    <w:rsid w:val="00863F30"/>
    <w:rsid w:val="008667D0"/>
    <w:rsid w:val="00872601"/>
    <w:rsid w:val="00876B21"/>
    <w:rsid w:val="00882218"/>
    <w:rsid w:val="00884745"/>
    <w:rsid w:val="008859D4"/>
    <w:rsid w:val="00887E36"/>
    <w:rsid w:val="008B332C"/>
    <w:rsid w:val="008C1632"/>
    <w:rsid w:val="008C2C12"/>
    <w:rsid w:val="008C398F"/>
    <w:rsid w:val="008C4194"/>
    <w:rsid w:val="008C41CD"/>
    <w:rsid w:val="008C6E90"/>
    <w:rsid w:val="008D2252"/>
    <w:rsid w:val="008D4928"/>
    <w:rsid w:val="008E27E6"/>
    <w:rsid w:val="008E486E"/>
    <w:rsid w:val="009006D8"/>
    <w:rsid w:val="00902DDE"/>
    <w:rsid w:val="00903F52"/>
    <w:rsid w:val="00914F5E"/>
    <w:rsid w:val="009166B0"/>
    <w:rsid w:val="0092559C"/>
    <w:rsid w:val="00927FCC"/>
    <w:rsid w:val="009303BE"/>
    <w:rsid w:val="00933F2C"/>
    <w:rsid w:val="009358CF"/>
    <w:rsid w:val="00940AE8"/>
    <w:rsid w:val="00945F16"/>
    <w:rsid w:val="0095542B"/>
    <w:rsid w:val="00957614"/>
    <w:rsid w:val="00970B65"/>
    <w:rsid w:val="009713EF"/>
    <w:rsid w:val="009724D2"/>
    <w:rsid w:val="009756E2"/>
    <w:rsid w:val="00990349"/>
    <w:rsid w:val="00991118"/>
    <w:rsid w:val="009A5722"/>
    <w:rsid w:val="009B1B30"/>
    <w:rsid w:val="009C6CDA"/>
    <w:rsid w:val="009D163D"/>
    <w:rsid w:val="009D2D49"/>
    <w:rsid w:val="009D303F"/>
    <w:rsid w:val="009D7DB5"/>
    <w:rsid w:val="009E263F"/>
    <w:rsid w:val="009E2B49"/>
    <w:rsid w:val="009E5CF7"/>
    <w:rsid w:val="009E76F5"/>
    <w:rsid w:val="009F40FC"/>
    <w:rsid w:val="00A051FF"/>
    <w:rsid w:val="00A06F8F"/>
    <w:rsid w:val="00A07B89"/>
    <w:rsid w:val="00A21F0E"/>
    <w:rsid w:val="00A30123"/>
    <w:rsid w:val="00A402BC"/>
    <w:rsid w:val="00A52379"/>
    <w:rsid w:val="00A64D6C"/>
    <w:rsid w:val="00A7190F"/>
    <w:rsid w:val="00A7749B"/>
    <w:rsid w:val="00A77EB4"/>
    <w:rsid w:val="00A915FD"/>
    <w:rsid w:val="00A9245B"/>
    <w:rsid w:val="00A927ED"/>
    <w:rsid w:val="00A96B0C"/>
    <w:rsid w:val="00AA398C"/>
    <w:rsid w:val="00AA5165"/>
    <w:rsid w:val="00AC4A8D"/>
    <w:rsid w:val="00AD4142"/>
    <w:rsid w:val="00AD7AA5"/>
    <w:rsid w:val="00B1134C"/>
    <w:rsid w:val="00B15785"/>
    <w:rsid w:val="00B32B2F"/>
    <w:rsid w:val="00B35192"/>
    <w:rsid w:val="00B42EAF"/>
    <w:rsid w:val="00B50672"/>
    <w:rsid w:val="00B51E16"/>
    <w:rsid w:val="00B52FA3"/>
    <w:rsid w:val="00B5608F"/>
    <w:rsid w:val="00B64823"/>
    <w:rsid w:val="00B70F1A"/>
    <w:rsid w:val="00B7276E"/>
    <w:rsid w:val="00B73F69"/>
    <w:rsid w:val="00B75FE5"/>
    <w:rsid w:val="00B77937"/>
    <w:rsid w:val="00B92B33"/>
    <w:rsid w:val="00B97685"/>
    <w:rsid w:val="00BA4B68"/>
    <w:rsid w:val="00BB4AC3"/>
    <w:rsid w:val="00BB76CA"/>
    <w:rsid w:val="00BC5D24"/>
    <w:rsid w:val="00BD5297"/>
    <w:rsid w:val="00BE23FE"/>
    <w:rsid w:val="00BF1FB6"/>
    <w:rsid w:val="00C020D4"/>
    <w:rsid w:val="00C0258C"/>
    <w:rsid w:val="00C02AAE"/>
    <w:rsid w:val="00C119C6"/>
    <w:rsid w:val="00C13EF5"/>
    <w:rsid w:val="00C33E6C"/>
    <w:rsid w:val="00C3782A"/>
    <w:rsid w:val="00C46D31"/>
    <w:rsid w:val="00C46FD5"/>
    <w:rsid w:val="00C520BC"/>
    <w:rsid w:val="00C54F90"/>
    <w:rsid w:val="00C56651"/>
    <w:rsid w:val="00C57FF3"/>
    <w:rsid w:val="00C61252"/>
    <w:rsid w:val="00C723DB"/>
    <w:rsid w:val="00C76C5F"/>
    <w:rsid w:val="00C77E4B"/>
    <w:rsid w:val="00C855EB"/>
    <w:rsid w:val="00CB2078"/>
    <w:rsid w:val="00CB7162"/>
    <w:rsid w:val="00CC219C"/>
    <w:rsid w:val="00CC4E38"/>
    <w:rsid w:val="00CD1A24"/>
    <w:rsid w:val="00CD1CAB"/>
    <w:rsid w:val="00CD72A1"/>
    <w:rsid w:val="00CD7B5A"/>
    <w:rsid w:val="00CE4DBD"/>
    <w:rsid w:val="00CF72CE"/>
    <w:rsid w:val="00D03027"/>
    <w:rsid w:val="00D055B4"/>
    <w:rsid w:val="00D05F42"/>
    <w:rsid w:val="00D068B5"/>
    <w:rsid w:val="00D15BAD"/>
    <w:rsid w:val="00D21CE6"/>
    <w:rsid w:val="00D2311A"/>
    <w:rsid w:val="00D309ED"/>
    <w:rsid w:val="00D368C7"/>
    <w:rsid w:val="00D47CB6"/>
    <w:rsid w:val="00D50216"/>
    <w:rsid w:val="00D536BF"/>
    <w:rsid w:val="00D7016A"/>
    <w:rsid w:val="00D73995"/>
    <w:rsid w:val="00D809B9"/>
    <w:rsid w:val="00D80EC0"/>
    <w:rsid w:val="00DA4FD6"/>
    <w:rsid w:val="00DB1035"/>
    <w:rsid w:val="00DB63EB"/>
    <w:rsid w:val="00DD065E"/>
    <w:rsid w:val="00DD6738"/>
    <w:rsid w:val="00DD72FF"/>
    <w:rsid w:val="00E0085C"/>
    <w:rsid w:val="00E00B38"/>
    <w:rsid w:val="00E12D69"/>
    <w:rsid w:val="00E142D5"/>
    <w:rsid w:val="00E15F38"/>
    <w:rsid w:val="00E177EC"/>
    <w:rsid w:val="00E2289D"/>
    <w:rsid w:val="00E30C10"/>
    <w:rsid w:val="00E603EA"/>
    <w:rsid w:val="00E668B9"/>
    <w:rsid w:val="00E67D30"/>
    <w:rsid w:val="00E70B62"/>
    <w:rsid w:val="00E712EC"/>
    <w:rsid w:val="00E85A28"/>
    <w:rsid w:val="00EB0A24"/>
    <w:rsid w:val="00EC4A3A"/>
    <w:rsid w:val="00ED4691"/>
    <w:rsid w:val="00EF5F41"/>
    <w:rsid w:val="00F0196E"/>
    <w:rsid w:val="00F13B1D"/>
    <w:rsid w:val="00F22F54"/>
    <w:rsid w:val="00F248B1"/>
    <w:rsid w:val="00F33366"/>
    <w:rsid w:val="00F34294"/>
    <w:rsid w:val="00F354D3"/>
    <w:rsid w:val="00F41677"/>
    <w:rsid w:val="00F42A91"/>
    <w:rsid w:val="00F44FC9"/>
    <w:rsid w:val="00F47D45"/>
    <w:rsid w:val="00F66B12"/>
    <w:rsid w:val="00F71123"/>
    <w:rsid w:val="00F81B6A"/>
    <w:rsid w:val="00F86AA8"/>
    <w:rsid w:val="00F90B5B"/>
    <w:rsid w:val="00F90C46"/>
    <w:rsid w:val="00F96A21"/>
    <w:rsid w:val="00FA1B73"/>
    <w:rsid w:val="00FA1F7C"/>
    <w:rsid w:val="00FB133C"/>
    <w:rsid w:val="00FB42B3"/>
    <w:rsid w:val="00FB5AD8"/>
    <w:rsid w:val="00FD3E40"/>
    <w:rsid w:val="00FD7633"/>
    <w:rsid w:val="00FF0061"/>
    <w:rsid w:val="00FF1E03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A406B8"/>
  <w15:docId w15:val="{8DF54A8C-AB6F-4C31-84FC-DC28C3A9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FE5"/>
  </w:style>
  <w:style w:type="paragraph" w:styleId="Titre1">
    <w:name w:val="heading 1"/>
    <w:basedOn w:val="Textedesaisie"/>
    <w:next w:val="Normal"/>
    <w:link w:val="Titre1Car"/>
    <w:uiPriority w:val="9"/>
    <w:qFormat/>
    <w:rsid w:val="00FF2283"/>
    <w:pPr>
      <w:spacing w:line="480" w:lineRule="atLeast"/>
      <w:jc w:val="left"/>
      <w:outlineLvl w:val="0"/>
    </w:pPr>
    <w:rPr>
      <w:b/>
      <w:sz w:val="40"/>
      <w:szCs w:val="40"/>
    </w:rPr>
  </w:style>
  <w:style w:type="paragraph" w:styleId="Titre2">
    <w:name w:val="heading 2"/>
    <w:basedOn w:val="Textedesaisie"/>
    <w:next w:val="Normal"/>
    <w:link w:val="Titre2Car"/>
    <w:uiPriority w:val="9"/>
    <w:unhideWhenUsed/>
    <w:qFormat/>
    <w:rsid w:val="00D309ED"/>
    <w:pPr>
      <w:pBdr>
        <w:top w:val="single" w:sz="24" w:space="1" w:color="87693C" w:themeColor="accent3"/>
        <w:left w:val="single" w:sz="36" w:space="0" w:color="87693C" w:themeColor="accent3"/>
        <w:bottom w:val="single" w:sz="24" w:space="1" w:color="87693C" w:themeColor="accent3"/>
        <w:right w:val="single" w:sz="36" w:space="0" w:color="87693C" w:themeColor="accent3"/>
      </w:pBdr>
      <w:shd w:val="clear" w:color="auto" w:fill="87693C" w:themeFill="accent3"/>
      <w:spacing w:after="170" w:line="240" w:lineRule="auto"/>
      <w:ind w:left="113" w:right="113"/>
      <w:jc w:val="left"/>
      <w:outlineLvl w:val="1"/>
    </w:pPr>
    <w:rPr>
      <w:b/>
      <w:color w:val="FFFFFF" w:themeColor="background1"/>
      <w:sz w:val="2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5817CB"/>
    <w:pPr>
      <w:spacing w:line="240" w:lineRule="exact"/>
    </w:pPr>
  </w:style>
  <w:style w:type="character" w:customStyle="1" w:styleId="En-tteCar">
    <w:name w:val="En-tête Car"/>
    <w:basedOn w:val="Policepardfaut"/>
    <w:link w:val="En-tte"/>
    <w:uiPriority w:val="99"/>
    <w:rsid w:val="005817CB"/>
  </w:style>
  <w:style w:type="paragraph" w:styleId="Pieddepage">
    <w:name w:val="footer"/>
    <w:basedOn w:val="Normal"/>
    <w:link w:val="PieddepageCar"/>
    <w:uiPriority w:val="99"/>
    <w:unhideWhenUsed/>
    <w:rsid w:val="005817CB"/>
    <w:pPr>
      <w:spacing w:line="240" w:lineRule="exact"/>
    </w:pPr>
  </w:style>
  <w:style w:type="character" w:customStyle="1" w:styleId="PieddepageCar">
    <w:name w:val="Pied de page Car"/>
    <w:basedOn w:val="Policepardfaut"/>
    <w:link w:val="Pieddepage"/>
    <w:uiPriority w:val="99"/>
    <w:rsid w:val="005817CB"/>
  </w:style>
  <w:style w:type="paragraph" w:styleId="Textedebulles">
    <w:name w:val="Balloon Text"/>
    <w:basedOn w:val="Normal"/>
    <w:link w:val="TextedebullesCar"/>
    <w:uiPriority w:val="99"/>
    <w:semiHidden/>
    <w:unhideWhenUsed/>
    <w:rsid w:val="005817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17CB"/>
    <w:rPr>
      <w:rFonts w:ascii="Tahoma" w:hAnsi="Tahoma" w:cs="Tahoma"/>
      <w:sz w:val="16"/>
      <w:szCs w:val="16"/>
    </w:rPr>
  </w:style>
  <w:style w:type="paragraph" w:customStyle="1" w:styleId="Textedesaisie">
    <w:name w:val="Texte de saisie"/>
    <w:basedOn w:val="Normal"/>
    <w:qFormat/>
    <w:rsid w:val="001235D0"/>
    <w:pPr>
      <w:jc w:val="both"/>
    </w:pPr>
  </w:style>
  <w:style w:type="character" w:styleId="Lienhypertexte">
    <w:name w:val="Hyperlink"/>
    <w:basedOn w:val="Policepardfaut"/>
    <w:uiPriority w:val="99"/>
    <w:unhideWhenUsed/>
    <w:rsid w:val="001235D0"/>
    <w:rPr>
      <w:color w:val="000000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F2283"/>
    <w:rPr>
      <w:b/>
      <w:sz w:val="40"/>
      <w:szCs w:val="40"/>
    </w:rPr>
  </w:style>
  <w:style w:type="paragraph" w:customStyle="1" w:styleId="Introduction">
    <w:name w:val="Introduction"/>
    <w:basedOn w:val="Textedesaisie"/>
    <w:qFormat/>
    <w:rsid w:val="00D03027"/>
    <w:rPr>
      <w:b/>
      <w:i/>
    </w:rPr>
  </w:style>
  <w:style w:type="paragraph" w:customStyle="1" w:styleId="Textepuce1">
    <w:name w:val="Texte puce 1"/>
    <w:basedOn w:val="Textedesaisie"/>
    <w:qFormat/>
    <w:rsid w:val="00D03027"/>
    <w:pPr>
      <w:numPr>
        <w:numId w:val="2"/>
      </w:numPr>
      <w:tabs>
        <w:tab w:val="left" w:pos="170"/>
      </w:tabs>
      <w:spacing w:after="240"/>
      <w:ind w:left="0" w:firstLine="0"/>
    </w:pPr>
    <w:rPr>
      <w:spacing w:val="-2"/>
    </w:rPr>
  </w:style>
  <w:style w:type="table" w:styleId="Grilledutableau">
    <w:name w:val="Table Grid"/>
    <w:basedOn w:val="TableauNormal"/>
    <w:uiPriority w:val="39"/>
    <w:rsid w:val="00FB5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D368C7"/>
    <w:pPr>
      <w:framePr w:wrap="around" w:vAnchor="page" w:hAnchor="page" w:x="3120" w:y="710"/>
      <w:spacing w:line="560" w:lineRule="atLeast"/>
      <w:ind w:left="425"/>
    </w:pPr>
    <w:rPr>
      <w:b/>
      <w:caps/>
      <w:color w:val="FFFFFF" w:themeColor="background1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368C7"/>
    <w:rPr>
      <w:b/>
      <w:caps/>
      <w:color w:val="FFFFFF" w:themeColor="background1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68C7"/>
    <w:pPr>
      <w:framePr w:wrap="around" w:vAnchor="page" w:hAnchor="page" w:x="3120" w:y="710"/>
      <w:spacing w:line="360" w:lineRule="atLeast"/>
      <w:ind w:left="425"/>
    </w:pPr>
    <w:rPr>
      <w:b/>
      <w:color w:val="FFFFFF" w:themeColor="background1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D368C7"/>
    <w:rPr>
      <w:b/>
      <w:color w:val="FFFFFF" w:themeColor="background1"/>
      <w:sz w:val="30"/>
      <w:szCs w:val="30"/>
    </w:rPr>
  </w:style>
  <w:style w:type="paragraph" w:styleId="Date">
    <w:name w:val="Date"/>
    <w:basedOn w:val="Normal"/>
    <w:next w:val="Normal"/>
    <w:link w:val="DateCar"/>
    <w:uiPriority w:val="99"/>
    <w:rsid w:val="00D368C7"/>
    <w:pPr>
      <w:framePr w:wrap="around" w:vAnchor="page" w:hAnchor="page" w:x="3120" w:y="710"/>
      <w:spacing w:line="226" w:lineRule="atLeast"/>
      <w:ind w:left="425"/>
    </w:pPr>
    <w:rPr>
      <w:b/>
      <w:color w:val="FFFFFF" w:themeColor="background1"/>
      <w:sz w:val="18"/>
      <w:szCs w:val="18"/>
    </w:rPr>
  </w:style>
  <w:style w:type="character" w:customStyle="1" w:styleId="DateCar">
    <w:name w:val="Date Car"/>
    <w:basedOn w:val="Policepardfaut"/>
    <w:link w:val="Date"/>
    <w:uiPriority w:val="99"/>
    <w:rsid w:val="00D368C7"/>
    <w:rPr>
      <w:b/>
      <w:color w:val="FFFFFF" w:themeColor="background1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D309ED"/>
    <w:rPr>
      <w:b/>
      <w:color w:val="FFFFFF" w:themeColor="background1"/>
      <w:sz w:val="22"/>
      <w:szCs w:val="21"/>
      <w:shd w:val="clear" w:color="auto" w:fill="87693C" w:themeFill="accent3"/>
    </w:rPr>
  </w:style>
  <w:style w:type="paragraph" w:customStyle="1" w:styleId="Textedcal">
    <w:name w:val="Texte décalé"/>
    <w:basedOn w:val="Textedesaisie"/>
    <w:qFormat/>
    <w:rsid w:val="00D809B9"/>
    <w:pPr>
      <w:spacing w:line="240" w:lineRule="auto"/>
      <w:ind w:left="113"/>
    </w:pPr>
  </w:style>
  <w:style w:type="paragraph" w:customStyle="1" w:styleId="Textechiffrescls1">
    <w:name w:val="Texte chiffres clés 1"/>
    <w:basedOn w:val="Textedesaisie"/>
    <w:qFormat/>
    <w:rsid w:val="00FB5AD8"/>
    <w:pPr>
      <w:spacing w:line="240" w:lineRule="auto"/>
      <w:jc w:val="left"/>
    </w:pPr>
    <w:rPr>
      <w:sz w:val="22"/>
      <w:szCs w:val="22"/>
    </w:rPr>
  </w:style>
  <w:style w:type="character" w:customStyle="1" w:styleId="TexteBold">
    <w:name w:val="Texte Bold"/>
    <w:basedOn w:val="Policepardfaut"/>
    <w:uiPriority w:val="1"/>
    <w:qFormat/>
    <w:rsid w:val="00D309ED"/>
    <w:rPr>
      <w:b/>
    </w:rPr>
  </w:style>
  <w:style w:type="paragraph" w:customStyle="1" w:styleId="Chiffrescls1">
    <w:name w:val="Chiffres clés 1"/>
    <w:basedOn w:val="Textedesaisie"/>
    <w:qFormat/>
    <w:rsid w:val="00B70F1A"/>
    <w:pPr>
      <w:spacing w:line="500" w:lineRule="exact"/>
      <w:jc w:val="left"/>
    </w:pPr>
    <w:rPr>
      <w:b/>
      <w:color w:val="87693C" w:themeColor="accent3"/>
      <w:sz w:val="48"/>
      <w:szCs w:val="48"/>
    </w:rPr>
  </w:style>
  <w:style w:type="paragraph" w:customStyle="1" w:styleId="Chiffrescls2">
    <w:name w:val="Chiffres clés 2"/>
    <w:basedOn w:val="Chiffrescls1"/>
    <w:qFormat/>
    <w:rsid w:val="00B70F1A"/>
    <w:pPr>
      <w:spacing w:line="560" w:lineRule="exact"/>
    </w:pPr>
    <w:rPr>
      <w:sz w:val="60"/>
      <w:szCs w:val="60"/>
    </w:rPr>
  </w:style>
  <w:style w:type="paragraph" w:customStyle="1" w:styleId="Textechiffrescls2">
    <w:name w:val="Texte chiffres clés 2"/>
    <w:basedOn w:val="Textedesaisie"/>
    <w:qFormat/>
    <w:rsid w:val="00310401"/>
    <w:pPr>
      <w:spacing w:line="280" w:lineRule="atLeast"/>
      <w:jc w:val="left"/>
    </w:pPr>
  </w:style>
  <w:style w:type="paragraph" w:customStyle="1" w:styleId="Chiffrescls3">
    <w:name w:val="Chiffres clés 3"/>
    <w:basedOn w:val="Chiffrescls2"/>
    <w:qFormat/>
    <w:rsid w:val="00B70F1A"/>
    <w:pPr>
      <w:spacing w:line="360" w:lineRule="exact"/>
    </w:pPr>
    <w:rPr>
      <w:sz w:val="36"/>
      <w:szCs w:val="36"/>
    </w:rPr>
  </w:style>
  <w:style w:type="paragraph" w:customStyle="1" w:styleId="Adresseinternet">
    <w:name w:val="Adresse internet"/>
    <w:basedOn w:val="Normal"/>
    <w:qFormat/>
    <w:rsid w:val="00C57FF3"/>
    <w:pPr>
      <w:spacing w:line="190" w:lineRule="exact"/>
      <w:jc w:val="center"/>
    </w:pPr>
    <w:rPr>
      <w:color w:val="87693C" w:themeColor="accent3"/>
      <w:sz w:val="18"/>
      <w:szCs w:val="18"/>
    </w:rPr>
  </w:style>
  <w:style w:type="paragraph" w:customStyle="1" w:styleId="Signaturebasdepage">
    <w:name w:val="Signature bas de page"/>
    <w:basedOn w:val="Pieddepage"/>
    <w:qFormat/>
    <w:rsid w:val="00B75FE5"/>
    <w:pPr>
      <w:jc w:val="center"/>
    </w:pPr>
    <w:rPr>
      <w:b/>
      <w:color w:val="87693C" w:themeColor="accent3"/>
      <w:spacing w:val="11"/>
      <w:sz w:val="14"/>
      <w:szCs w:val="14"/>
    </w:rPr>
  </w:style>
  <w:style w:type="paragraph" w:customStyle="1" w:styleId="Adresseinternetsuite">
    <w:name w:val="Adresse internet suite"/>
    <w:basedOn w:val="Adresseinternet"/>
    <w:qFormat/>
    <w:rsid w:val="0085518A"/>
    <w:pPr>
      <w:ind w:left="3119"/>
      <w:jc w:val="left"/>
    </w:pPr>
  </w:style>
  <w:style w:type="paragraph" w:customStyle="1" w:styleId="Signaturebasdepagesuite">
    <w:name w:val="Signature bas de page suite"/>
    <w:basedOn w:val="Signaturebasdepage"/>
    <w:qFormat/>
    <w:rsid w:val="00B75FE5"/>
    <w:pPr>
      <w:ind w:left="3119"/>
      <w:jc w:val="left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52FA3"/>
    <w:pPr>
      <w:spacing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52FA3"/>
  </w:style>
  <w:style w:type="character" w:styleId="Appelnotedebasdep">
    <w:name w:val="footnote reference"/>
    <w:basedOn w:val="Policepardfaut"/>
    <w:uiPriority w:val="99"/>
    <w:semiHidden/>
    <w:unhideWhenUsed/>
    <w:rsid w:val="00B52FA3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B65C9"/>
    <w:pPr>
      <w:spacing w:line="240" w:lineRule="auto"/>
      <w:ind w:left="720"/>
    </w:pPr>
    <w:rPr>
      <w:rFonts w:ascii="Calibri" w:hAnsi="Calibri" w:cs="Calibri"/>
      <w:sz w:val="22"/>
      <w:szCs w:val="2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76C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76C5F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C76C5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76C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76C5F"/>
    <w:rPr>
      <w:b/>
      <w:bCs/>
    </w:rPr>
  </w:style>
  <w:style w:type="paragraph" w:styleId="Rvision">
    <w:name w:val="Revision"/>
    <w:hidden/>
    <w:uiPriority w:val="99"/>
    <w:semiHidden/>
    <w:rsid w:val="00C76C5F"/>
    <w:pPr>
      <w:spacing w:line="240" w:lineRule="auto"/>
    </w:pPr>
  </w:style>
  <w:style w:type="paragraph" w:customStyle="1" w:styleId="Default">
    <w:name w:val="Default"/>
    <w:basedOn w:val="Normal"/>
    <w:uiPriority w:val="99"/>
    <w:rsid w:val="000B247E"/>
    <w:pPr>
      <w:autoSpaceDE w:val="0"/>
      <w:autoSpaceDN w:val="0"/>
      <w:spacing w:line="240" w:lineRule="auto"/>
    </w:pPr>
    <w:rPr>
      <w:rFonts w:ascii="Calibri" w:hAnsi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1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196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467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82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0069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93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789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841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731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225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821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62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hyperlink" Target="https://www.instagram.com/lacooperationagricole/" TargetMode="External"/><Relationship Id="rId7" Type="http://schemas.openxmlformats.org/officeDocument/2006/relationships/image" Target="media/image2.png"/><Relationship Id="rId12" Type="http://schemas.openxmlformats.org/officeDocument/2006/relationships/hyperlink" Target="file:///\\VBOXSVR\__Dossier_Mac_PC\TRAVAUX\0000%20-%20LCA%20WORD%20SUITE\BUREAUTIQUE\WORD\COMMUNIQUE%20DE%20PRESSE\GENERIQUE\au%20cas%20ou\www.lacooperationagricole.coop" TargetMode="External"/><Relationship Id="rId2" Type="http://schemas.openxmlformats.org/officeDocument/2006/relationships/hyperlink" Target="https://twitter.com/lacoopagricole" TargetMode="External"/><Relationship Id="rId1" Type="http://schemas.openxmlformats.org/officeDocument/2006/relationships/hyperlink" Target="https://www.lacooperationagricole.coop/fr" TargetMode="Externa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youtube.com/user/cooperationagricole" TargetMode="External"/><Relationship Id="rId10" Type="http://schemas.openxmlformats.org/officeDocument/2006/relationships/image" Target="media/image5.png"/><Relationship Id="rId4" Type="http://schemas.openxmlformats.org/officeDocument/2006/relationships/hyperlink" Target="https://www.linkedin.com/company/la-cooperative-agricole/about/" TargetMode="External"/><Relationship Id="rId9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hyperlink" Target="https://www.instagram.com/lacooperationagricole/" TargetMode="External"/><Relationship Id="rId7" Type="http://schemas.openxmlformats.org/officeDocument/2006/relationships/image" Target="media/image2.png"/><Relationship Id="rId12" Type="http://schemas.openxmlformats.org/officeDocument/2006/relationships/hyperlink" Target="file:///\\VBOXSVR\__Dossier_Mac_PC\TRAVAUX\0000%20-%20LCA%20WORD%20SUITE\BUREAUTIQUE\WORD\COMMUNIQUE%20DE%20PRESSE\GENERIQUE\au%20cas%20ou\www.lacooperationagricole.coop" TargetMode="External"/><Relationship Id="rId2" Type="http://schemas.openxmlformats.org/officeDocument/2006/relationships/hyperlink" Target="https://twitter.com/lacoopagricole" TargetMode="External"/><Relationship Id="rId1" Type="http://schemas.openxmlformats.org/officeDocument/2006/relationships/hyperlink" Target="https://www.lacooperationagricole.coop/fr" TargetMode="External"/><Relationship Id="rId6" Type="http://schemas.openxmlformats.org/officeDocument/2006/relationships/image" Target="media/image1.png"/><Relationship Id="rId11" Type="http://schemas.openxmlformats.org/officeDocument/2006/relationships/image" Target="media/image8.png"/><Relationship Id="rId5" Type="http://schemas.openxmlformats.org/officeDocument/2006/relationships/hyperlink" Target="https://www.youtube.com/user/cooperationagricole" TargetMode="External"/><Relationship Id="rId10" Type="http://schemas.openxmlformats.org/officeDocument/2006/relationships/image" Target="media/image5.png"/><Relationship Id="rId4" Type="http://schemas.openxmlformats.org/officeDocument/2006/relationships/hyperlink" Target="https://www.linkedin.com/company/la-cooperative-agricole/about/" TargetMode="External"/><Relationship Id="rId9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eneuve.CDF\AppData\Local\Temp\Temp1_COMMUNIQUE%20DE%20PRESSE.zip\COMMUNIQUE%20DE%20PRESSE\GENERIQUE\LCA_communique_presse_generique.dotx" TargetMode="External"/></Relationships>
</file>

<file path=word/theme/theme1.xml><?xml version="1.0" encoding="utf-8"?>
<a:theme xmlns:a="http://schemas.openxmlformats.org/drawingml/2006/main" name="Thème Office">
  <a:themeElements>
    <a:clrScheme name="LCA generique">
      <a:dk1>
        <a:sysClr val="windowText" lastClr="000000"/>
      </a:dk1>
      <a:lt1>
        <a:sysClr val="window" lastClr="FFFFFF"/>
      </a:lt1>
      <a:dk2>
        <a:srgbClr val="BFBFBF"/>
      </a:dk2>
      <a:lt2>
        <a:srgbClr val="A5A5A5"/>
      </a:lt2>
      <a:accent1>
        <a:srgbClr val="3C2814"/>
      </a:accent1>
      <a:accent2>
        <a:srgbClr val="644628"/>
      </a:accent2>
      <a:accent3>
        <a:srgbClr val="87693C"/>
      </a:accent3>
      <a:accent4>
        <a:srgbClr val="AF9150"/>
      </a:accent4>
      <a:accent5>
        <a:srgbClr val="DCBE69"/>
      </a:accent5>
      <a:accent6>
        <a:srgbClr val="D8D8D8"/>
      </a:accent6>
      <a:hlink>
        <a:srgbClr val="000000"/>
      </a:hlink>
      <a:folHlink>
        <a:srgbClr val="000000"/>
      </a:folHlink>
    </a:clrScheme>
    <a:fontScheme name="Arial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9D193-F1AA-40EA-9170-7388B223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LCA_communique_presse_generique</Template>
  <TotalTime>0</TotalTime>
  <Pages>2</Pages>
  <Words>538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LCA</vt:lpstr>
    </vt:vector>
  </TitlesOfParts>
  <Manager>LCA</Manager>
  <Company>LCA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LCA</dc:title>
  <dc:subject>LCA</dc:subject>
  <dc:creator>Mélodie DENEUVE</dc:creator>
  <cp:lastModifiedBy>denis le chatelier</cp:lastModifiedBy>
  <cp:revision>2</cp:revision>
  <cp:lastPrinted>2020-11-04T09:44:00Z</cp:lastPrinted>
  <dcterms:created xsi:type="dcterms:W3CDTF">2020-12-15T14:42:00Z</dcterms:created>
  <dcterms:modified xsi:type="dcterms:W3CDTF">2020-12-15T14:42:00Z</dcterms:modified>
</cp:coreProperties>
</file>